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0471" w14:textId="316C9E4A" w:rsidR="003C196B" w:rsidRPr="003C196B" w:rsidRDefault="003C196B" w:rsidP="003C196B">
      <w:pPr>
        <w:rPr>
          <w:rFonts w:ascii="Arial Black" w:hAnsi="Arial Black"/>
          <w:sz w:val="28"/>
          <w:szCs w:val="28"/>
        </w:rPr>
      </w:pPr>
      <w:r w:rsidRPr="003C196B">
        <w:rPr>
          <w:rFonts w:ascii="Arial Black" w:hAnsi="Arial Black"/>
          <w:sz w:val="28"/>
          <w:szCs w:val="28"/>
        </w:rPr>
        <w:t>TECHNICKÁ ZPRÁVA</w:t>
      </w:r>
    </w:p>
    <w:p w14:paraId="78BC07A9" w14:textId="77777777" w:rsidR="00B24C5A" w:rsidRPr="00CD4FE1" w:rsidRDefault="00B24C5A" w:rsidP="000D5B39">
      <w:pPr>
        <w:pStyle w:val="Nadpis2"/>
        <w:numPr>
          <w:ilvl w:val="0"/>
          <w:numId w:val="2"/>
        </w:numPr>
        <w:spacing w:before="0"/>
      </w:pPr>
      <w:r w:rsidRPr="00CD4FE1">
        <w:t>Základní údaje</w:t>
      </w:r>
    </w:p>
    <w:p w14:paraId="37AA6CCF" w14:textId="434E890A" w:rsidR="008E26F7" w:rsidRPr="002A7F81" w:rsidRDefault="004544D2" w:rsidP="000D5B39">
      <w:pPr>
        <w:spacing w:after="0"/>
        <w:rPr>
          <w:sz w:val="22"/>
        </w:rPr>
      </w:pPr>
      <w:r w:rsidRPr="002A7F81">
        <w:rPr>
          <w:sz w:val="22"/>
        </w:rPr>
        <w:t>V</w:t>
      </w:r>
      <w:r w:rsidR="009F789B" w:rsidRPr="002A7F81">
        <w:rPr>
          <w:sz w:val="22"/>
        </w:rPr>
        <w:t xml:space="preserve"> technické zprávě jsou </w:t>
      </w:r>
      <w:r w:rsidR="00925B4B" w:rsidRPr="002A7F81">
        <w:rPr>
          <w:sz w:val="22"/>
        </w:rPr>
        <w:t>popsány</w:t>
      </w:r>
      <w:r w:rsidR="009F789B" w:rsidRPr="002A7F81">
        <w:rPr>
          <w:sz w:val="22"/>
        </w:rPr>
        <w:t xml:space="preserve"> hlavní</w:t>
      </w:r>
      <w:r w:rsidR="00056523" w:rsidRPr="002A7F81">
        <w:rPr>
          <w:sz w:val="22"/>
        </w:rPr>
        <w:t xml:space="preserve"> nosné prvky </w:t>
      </w:r>
      <w:r w:rsidR="008E26F7" w:rsidRPr="002A7F81">
        <w:rPr>
          <w:sz w:val="22"/>
        </w:rPr>
        <w:t xml:space="preserve">týkajících </w:t>
      </w:r>
      <w:r w:rsidR="00C52217" w:rsidRPr="002A7F81">
        <w:rPr>
          <w:sz w:val="22"/>
        </w:rPr>
        <w:t xml:space="preserve">stavebních úprav </w:t>
      </w:r>
      <w:r w:rsidR="002A7F81" w:rsidRPr="002A7F81">
        <w:rPr>
          <w:sz w:val="22"/>
        </w:rPr>
        <w:t>stropní a střešní konstrukce objektu ZŠ a MŠ HUSOVA 17, na</w:t>
      </w:r>
      <w:r w:rsidR="008F5DF5" w:rsidRPr="002A7F81">
        <w:rPr>
          <w:sz w:val="22"/>
        </w:rPr>
        <w:t xml:space="preserve"> </w:t>
      </w:r>
      <w:r w:rsidR="00E9361F" w:rsidRPr="002A7F81">
        <w:rPr>
          <w:sz w:val="22"/>
        </w:rPr>
        <w:t xml:space="preserve">parc. č. </w:t>
      </w:r>
      <w:r w:rsidR="002A7F81" w:rsidRPr="002A7F81">
        <w:rPr>
          <w:sz w:val="22"/>
        </w:rPr>
        <w:t>622</w:t>
      </w:r>
      <w:r w:rsidR="00977C0D" w:rsidRPr="002A7F81">
        <w:rPr>
          <w:sz w:val="22"/>
        </w:rPr>
        <w:t>,</w:t>
      </w:r>
      <w:r w:rsidR="00E9361F" w:rsidRPr="002A7F81">
        <w:rPr>
          <w:sz w:val="22"/>
        </w:rPr>
        <w:t xml:space="preserve"> k.ú.</w:t>
      </w:r>
      <w:r w:rsidR="00CD4FE1" w:rsidRPr="002A7F81">
        <w:rPr>
          <w:sz w:val="22"/>
        </w:rPr>
        <w:t xml:space="preserve"> </w:t>
      </w:r>
      <w:r w:rsidR="002A7F81" w:rsidRPr="002A7F81">
        <w:rPr>
          <w:sz w:val="22"/>
        </w:rPr>
        <w:t xml:space="preserve">Město Brno </w:t>
      </w:r>
      <w:r w:rsidR="002A7F81" w:rsidRPr="002A7F81">
        <w:rPr>
          <w:sz w:val="22"/>
          <w:lang w:val="en-GB"/>
        </w:rPr>
        <w:t>[610003]</w:t>
      </w:r>
      <w:r w:rsidR="008F5DF5" w:rsidRPr="002A7F81">
        <w:rPr>
          <w:sz w:val="22"/>
        </w:rPr>
        <w:t>.</w:t>
      </w:r>
    </w:p>
    <w:p w14:paraId="5F118916" w14:textId="525C372E" w:rsidR="00D63AF0" w:rsidRDefault="00C52217" w:rsidP="002E1CFA">
      <w:pPr>
        <w:spacing w:after="0"/>
        <w:ind w:firstLine="708"/>
        <w:rPr>
          <w:sz w:val="22"/>
        </w:rPr>
      </w:pPr>
      <w:r w:rsidRPr="002A7F81">
        <w:rPr>
          <w:sz w:val="22"/>
        </w:rPr>
        <w:t xml:space="preserve">Jedná se </w:t>
      </w:r>
      <w:r w:rsidR="00D63AF0" w:rsidRPr="002A7F81">
        <w:rPr>
          <w:sz w:val="22"/>
        </w:rPr>
        <w:t xml:space="preserve">o </w:t>
      </w:r>
      <w:r w:rsidR="002A7F81" w:rsidRPr="002A7F81">
        <w:rPr>
          <w:sz w:val="22"/>
        </w:rPr>
        <w:t>historickou budovu postavenou v letech 1881 až 1882 jako německá chlapecká měšťanská škola korunního prince Rudolfa. V současné době stále plní funkci školní výchovy, využívána jako základní a mateřská škola.</w:t>
      </w:r>
      <w:r w:rsidR="002A7F81">
        <w:rPr>
          <w:sz w:val="22"/>
        </w:rPr>
        <w:t xml:space="preserve"> Provedením stavebních úprav se účel užívání objektu nemění.</w:t>
      </w:r>
      <w:r w:rsidR="002A7F81" w:rsidRPr="002A7F81">
        <w:rPr>
          <w:sz w:val="22"/>
        </w:rPr>
        <w:t xml:space="preserve"> </w:t>
      </w:r>
      <w:r w:rsidRPr="002A7F81">
        <w:rPr>
          <w:sz w:val="22"/>
        </w:rPr>
        <w:t xml:space="preserve"> </w:t>
      </w:r>
    </w:p>
    <w:p w14:paraId="36BDCF21" w14:textId="18F8ABE8" w:rsidR="009E4EF5" w:rsidRPr="002A7F81" w:rsidRDefault="009E4EF5" w:rsidP="002E1CFA">
      <w:pPr>
        <w:spacing w:after="0"/>
        <w:ind w:firstLine="708"/>
        <w:rPr>
          <w:sz w:val="22"/>
        </w:rPr>
      </w:pPr>
      <w:r>
        <w:rPr>
          <w:sz w:val="22"/>
        </w:rPr>
        <w:t xml:space="preserve">Jedná se o třípodlažní objekt celoplošně podsklepený. </w:t>
      </w:r>
    </w:p>
    <w:p w14:paraId="76FBD598" w14:textId="77777777" w:rsidR="009E4EF5" w:rsidRPr="00A92CC4" w:rsidRDefault="00530A91" w:rsidP="002E1CFA">
      <w:pPr>
        <w:spacing w:after="0"/>
        <w:ind w:firstLine="708"/>
        <w:rPr>
          <w:sz w:val="22"/>
        </w:rPr>
      </w:pPr>
      <w:r w:rsidRPr="009E4EF5">
        <w:rPr>
          <w:sz w:val="22"/>
        </w:rPr>
        <w:t>Půdorysně</w:t>
      </w:r>
      <w:r w:rsidR="00E73E09" w:rsidRPr="009E4EF5">
        <w:rPr>
          <w:sz w:val="22"/>
        </w:rPr>
        <w:t xml:space="preserve"> je objekt členitý přibližně ve </w:t>
      </w:r>
      <w:r w:rsidRPr="009E4EF5">
        <w:rPr>
          <w:sz w:val="22"/>
        </w:rPr>
        <w:t xml:space="preserve">tvaru písmene „L“. </w:t>
      </w:r>
      <w:r w:rsidR="00E73E09" w:rsidRPr="009E4EF5">
        <w:rPr>
          <w:sz w:val="22"/>
        </w:rPr>
        <w:t xml:space="preserve">Celkové půdorysné rozměry jsou cca </w:t>
      </w:r>
      <w:r w:rsidR="009E4EF5" w:rsidRPr="009E4EF5">
        <w:rPr>
          <w:sz w:val="22"/>
        </w:rPr>
        <w:t>60</w:t>
      </w:r>
      <w:r w:rsidR="00E73E09" w:rsidRPr="009E4EF5">
        <w:rPr>
          <w:sz w:val="22"/>
        </w:rPr>
        <w:t>,</w:t>
      </w:r>
      <w:r w:rsidR="009E4EF5" w:rsidRPr="009E4EF5">
        <w:rPr>
          <w:sz w:val="22"/>
        </w:rPr>
        <w:t>9</w:t>
      </w:r>
      <w:r w:rsidR="00E73E09" w:rsidRPr="009E4EF5">
        <w:rPr>
          <w:sz w:val="22"/>
        </w:rPr>
        <w:t>5x</w:t>
      </w:r>
      <w:r w:rsidR="009E4EF5" w:rsidRPr="009E4EF5">
        <w:rPr>
          <w:sz w:val="22"/>
        </w:rPr>
        <w:t>12,</w:t>
      </w:r>
      <w:proofErr w:type="gramStart"/>
      <w:r w:rsidR="009E4EF5" w:rsidRPr="009E4EF5">
        <w:rPr>
          <w:sz w:val="22"/>
        </w:rPr>
        <w:t>95</w:t>
      </w:r>
      <w:r w:rsidR="00E73E09" w:rsidRPr="009E4EF5">
        <w:rPr>
          <w:sz w:val="22"/>
        </w:rPr>
        <w:t>m</w:t>
      </w:r>
      <w:proofErr w:type="gramEnd"/>
      <w:r w:rsidR="009E4EF5" w:rsidRPr="009E4EF5">
        <w:rPr>
          <w:sz w:val="22"/>
        </w:rPr>
        <w:t xml:space="preserve"> a 31,05x14,95 m, do dvorní části vybíhá část objektu se schodišťovým prostorem a hygienickým zázemím o rozměrech cca 8,65x17,375 m.</w:t>
      </w:r>
      <w:r w:rsidR="009E4EF5">
        <w:rPr>
          <w:sz w:val="22"/>
        </w:rPr>
        <w:t xml:space="preserve"> Konstrukční systém objektu je stěnový dvoj-trakt (uliční trakt a chodbový – dvorní trakt.</w:t>
      </w:r>
      <w:r w:rsidR="0029570C" w:rsidRPr="009E4EF5">
        <w:rPr>
          <w:sz w:val="22"/>
        </w:rPr>
        <w:t xml:space="preserve"> </w:t>
      </w:r>
      <w:r w:rsidR="0029570C" w:rsidRPr="00A92CC4">
        <w:rPr>
          <w:sz w:val="22"/>
        </w:rPr>
        <w:t>Objekt je proveden ve zděné technologii z cihelného zdiva na maltu vápennou</w:t>
      </w:r>
      <w:r w:rsidR="009E4EF5" w:rsidRPr="00A92CC4">
        <w:rPr>
          <w:sz w:val="22"/>
        </w:rPr>
        <w:t>.</w:t>
      </w:r>
    </w:p>
    <w:p w14:paraId="30DD1F18" w14:textId="29921EEA" w:rsidR="00FB6B7A" w:rsidRPr="00A92CC4" w:rsidRDefault="00FB6B7A" w:rsidP="002E1CFA">
      <w:pPr>
        <w:spacing w:after="0"/>
        <w:ind w:firstLine="708"/>
        <w:rPr>
          <w:sz w:val="22"/>
        </w:rPr>
      </w:pPr>
      <w:r w:rsidRPr="00A92CC4">
        <w:rPr>
          <w:sz w:val="22"/>
        </w:rPr>
        <w:t xml:space="preserve">Budova je zastřešena v uliční části sedlovými střechami, ve dvorní části nad schodišťovým prostorem valbovou střechou. Sklon střešních rovin směrem do ulice je cca 25,12° a 28,86°, sklon střešních rovin směrem do dvora je cca 33,96° a 32,65°. </w:t>
      </w:r>
    </w:p>
    <w:p w14:paraId="3EAB4BDD" w14:textId="75B0813E" w:rsidR="0029570C" w:rsidRPr="00A92CC4" w:rsidRDefault="00321EA4" w:rsidP="002E1CFA">
      <w:pPr>
        <w:spacing w:after="0"/>
        <w:ind w:firstLine="708"/>
        <w:rPr>
          <w:sz w:val="22"/>
        </w:rPr>
      </w:pPr>
      <w:r w:rsidRPr="00A92CC4">
        <w:rPr>
          <w:sz w:val="22"/>
        </w:rPr>
        <w:t xml:space="preserve">Střešní krytina je </w:t>
      </w:r>
      <w:r w:rsidR="00FB6B7A" w:rsidRPr="00A92CC4">
        <w:rPr>
          <w:sz w:val="22"/>
        </w:rPr>
        <w:t>na dvorních střešních rovinách provedena jako skládaná keramická francouzská kladená na latích. Na střešních rovinách do ulice a nad schodišťovým prostorem jako plechová.</w:t>
      </w:r>
      <w:r w:rsidRPr="00A92CC4">
        <w:rPr>
          <w:sz w:val="22"/>
        </w:rPr>
        <w:t xml:space="preserve"> </w:t>
      </w:r>
      <w:r w:rsidR="00FB6B7A" w:rsidRPr="00A92CC4">
        <w:rPr>
          <w:sz w:val="22"/>
        </w:rPr>
        <w:t xml:space="preserve">Střešní konstrukce je provedena jako tradiční dřevěná vaznicové soustavy se stojatou stolicí. </w:t>
      </w:r>
    </w:p>
    <w:p w14:paraId="1352E31C" w14:textId="1F18692A" w:rsidR="00452E45" w:rsidRPr="00A92CC4" w:rsidRDefault="00452E45" w:rsidP="002E1CFA">
      <w:pPr>
        <w:spacing w:after="0"/>
        <w:ind w:firstLine="708"/>
        <w:rPr>
          <w:sz w:val="22"/>
        </w:rPr>
      </w:pPr>
      <w:r w:rsidRPr="00A92CC4">
        <w:rPr>
          <w:sz w:val="22"/>
        </w:rPr>
        <w:t xml:space="preserve">Stropní konstrukce nad </w:t>
      </w:r>
      <w:r w:rsidR="00FB6B7A" w:rsidRPr="00A92CC4">
        <w:rPr>
          <w:sz w:val="22"/>
        </w:rPr>
        <w:t>3</w:t>
      </w:r>
      <w:r w:rsidRPr="00A92CC4">
        <w:rPr>
          <w:sz w:val="22"/>
        </w:rPr>
        <w:t xml:space="preserve">NP </w:t>
      </w:r>
      <w:r w:rsidR="00CC3A4F" w:rsidRPr="00A92CC4">
        <w:rPr>
          <w:sz w:val="22"/>
        </w:rPr>
        <w:t>dřevěné trámové</w:t>
      </w:r>
      <w:r w:rsidR="00FB6B7A" w:rsidRPr="00A92CC4">
        <w:rPr>
          <w:sz w:val="22"/>
        </w:rPr>
        <w:t xml:space="preserve"> se záklopem a prkenným podbitím. Nad střední části (nad společenským sálem) provedena stropní konstrukce v kombinaci dřevo – ocel.</w:t>
      </w:r>
      <w:r w:rsidR="00CC3A4F" w:rsidRPr="00A92CC4">
        <w:rPr>
          <w:sz w:val="22"/>
        </w:rPr>
        <w:t xml:space="preserve"> </w:t>
      </w:r>
      <w:r w:rsidR="00A92CC4" w:rsidRPr="00A92CC4">
        <w:rPr>
          <w:sz w:val="22"/>
        </w:rPr>
        <w:t>V nižších podlažích jsou nad chodbovým traktem stropní konstrukce zřejmě cihelné klenbové.</w:t>
      </w:r>
    </w:p>
    <w:p w14:paraId="6E55362F" w14:textId="77777777" w:rsidR="00A92CC4" w:rsidRPr="00A92CC4" w:rsidRDefault="00452E45" w:rsidP="00A92CC4">
      <w:pPr>
        <w:spacing w:after="0"/>
        <w:ind w:firstLine="708"/>
        <w:rPr>
          <w:sz w:val="22"/>
        </w:rPr>
      </w:pPr>
      <w:r w:rsidRPr="00A92CC4">
        <w:rPr>
          <w:sz w:val="22"/>
        </w:rPr>
        <w:t>Objekt je založen na základových pasech</w:t>
      </w:r>
      <w:r w:rsidR="00A92CC4" w:rsidRPr="00A92CC4">
        <w:rPr>
          <w:sz w:val="22"/>
        </w:rPr>
        <w:t xml:space="preserve"> cihelných nebo smíšených z cihel a kamene</w:t>
      </w:r>
      <w:r w:rsidRPr="00A92CC4">
        <w:rPr>
          <w:sz w:val="22"/>
        </w:rPr>
        <w:t xml:space="preserve">. </w:t>
      </w:r>
    </w:p>
    <w:p w14:paraId="4B31D31B" w14:textId="0AE57F13" w:rsidR="00452E45" w:rsidRPr="00A92CC4" w:rsidRDefault="00A92CC4" w:rsidP="00A92CC4">
      <w:pPr>
        <w:spacing w:after="0"/>
        <w:rPr>
          <w:sz w:val="22"/>
        </w:rPr>
      </w:pPr>
      <w:r w:rsidRPr="00A92CC4">
        <w:rPr>
          <w:sz w:val="22"/>
        </w:rPr>
        <w:t>Předmětem dokumentace je pouze posouzení a návrh sanace stropní k-ce nad 3NP a střešní konstrukce. Ostatní konstrukce nejsou předmětem tohoto dokumentu.</w:t>
      </w:r>
    </w:p>
    <w:p w14:paraId="6CDAAF19" w14:textId="217371A0" w:rsidR="002E1CFA" w:rsidRPr="002A7F81" w:rsidRDefault="002E1CFA" w:rsidP="000D5B39">
      <w:pPr>
        <w:spacing w:after="0"/>
        <w:rPr>
          <w:sz w:val="22"/>
          <w:highlight w:val="yellow"/>
        </w:rPr>
      </w:pPr>
    </w:p>
    <w:p w14:paraId="3A31E9B5" w14:textId="59B80D1F" w:rsidR="00934E51" w:rsidRPr="00A92CC4" w:rsidRDefault="00934E51" w:rsidP="00934E51">
      <w:pPr>
        <w:spacing w:after="0"/>
        <w:ind w:firstLine="708"/>
        <w:rPr>
          <w:sz w:val="22"/>
        </w:rPr>
      </w:pPr>
      <w:r w:rsidRPr="00A92CC4">
        <w:rPr>
          <w:sz w:val="22"/>
        </w:rPr>
        <w:t>Záměrem investora</w:t>
      </w:r>
      <w:r w:rsidR="00A92CC4" w:rsidRPr="00A92CC4">
        <w:rPr>
          <w:sz w:val="22"/>
        </w:rPr>
        <w:t>/stavebníka je provést sanaci a stavební opravy stropní konstrukce nad 3NP a střešní konstrukce z důvodu zjištěných vad, místy až havarijního stavu některých konstrukcí.</w:t>
      </w:r>
    </w:p>
    <w:p w14:paraId="4AD8B1D4" w14:textId="77777777" w:rsidR="00637637" w:rsidRPr="00A92CC4" w:rsidRDefault="00637637" w:rsidP="00637637">
      <w:pPr>
        <w:spacing w:after="0"/>
        <w:rPr>
          <w:sz w:val="22"/>
        </w:rPr>
      </w:pPr>
      <w:r w:rsidRPr="00A92CC4">
        <w:rPr>
          <w:sz w:val="22"/>
        </w:rPr>
        <w:t>Bližší popis konstrukcí stavby viz bod 6.</w:t>
      </w:r>
    </w:p>
    <w:p w14:paraId="64DAD533" w14:textId="77777777" w:rsidR="00934E51" w:rsidRPr="002A7F81" w:rsidRDefault="00934E51" w:rsidP="000D5B39">
      <w:pPr>
        <w:spacing w:after="0"/>
        <w:rPr>
          <w:sz w:val="22"/>
          <w:highlight w:val="yellow"/>
        </w:rPr>
      </w:pPr>
    </w:p>
    <w:p w14:paraId="624A2777" w14:textId="77777777" w:rsidR="00B24C5A" w:rsidRPr="002468FA" w:rsidRDefault="00B24C5A" w:rsidP="00B24C5A">
      <w:pPr>
        <w:pStyle w:val="Nadpis2"/>
        <w:numPr>
          <w:ilvl w:val="0"/>
          <w:numId w:val="2"/>
        </w:numPr>
      </w:pPr>
      <w:r w:rsidRPr="002468FA">
        <w:t>Podklady</w:t>
      </w:r>
    </w:p>
    <w:p w14:paraId="0D7CF6E3" w14:textId="2D5B8594" w:rsidR="00B61E45" w:rsidRPr="002468FA" w:rsidRDefault="009B37C6" w:rsidP="00F369C0">
      <w:pPr>
        <w:spacing w:after="0"/>
        <w:rPr>
          <w:sz w:val="22"/>
        </w:rPr>
      </w:pPr>
      <w:r w:rsidRPr="002468FA">
        <w:rPr>
          <w:sz w:val="22"/>
        </w:rPr>
        <w:t xml:space="preserve">[1] </w:t>
      </w:r>
      <w:r w:rsidR="00B61E45" w:rsidRPr="002468FA">
        <w:rPr>
          <w:sz w:val="22"/>
        </w:rPr>
        <w:t>Projektová dokumentace pro stavební povolení ZŠ a MŠ HUSOVA 17, p.o. REKONSTRUKCE ŠKOLSKÉHO OBJEKTU HUSOVA 17 – REKONSTRUKCE STŘECHY, INTAR a.s. Bezručova 81/17a, 60200 Brno, Ing. J. Macíková, Ing. Arch. B.Landcman.</w:t>
      </w:r>
    </w:p>
    <w:p w14:paraId="51D8F677" w14:textId="6DFD46E1" w:rsidR="00B24C5A" w:rsidRPr="002468FA" w:rsidRDefault="00B61E45" w:rsidP="00F369C0">
      <w:pPr>
        <w:spacing w:after="0"/>
        <w:rPr>
          <w:sz w:val="22"/>
        </w:rPr>
      </w:pPr>
      <w:r w:rsidRPr="002468FA">
        <w:rPr>
          <w:sz w:val="22"/>
        </w:rPr>
        <w:t>[2] P</w:t>
      </w:r>
      <w:r w:rsidR="0055084B" w:rsidRPr="002468FA">
        <w:rPr>
          <w:sz w:val="22"/>
        </w:rPr>
        <w:t>rohlídka</w:t>
      </w:r>
      <w:r w:rsidRPr="002468FA">
        <w:rPr>
          <w:sz w:val="22"/>
        </w:rPr>
        <w:t xml:space="preserve"> střešní konstrukce</w:t>
      </w:r>
      <w:r w:rsidR="00B24C5A" w:rsidRPr="002468FA">
        <w:rPr>
          <w:sz w:val="22"/>
        </w:rPr>
        <w:t>,</w:t>
      </w:r>
      <w:r w:rsidR="004149C5" w:rsidRPr="002468FA">
        <w:rPr>
          <w:sz w:val="22"/>
        </w:rPr>
        <w:t xml:space="preserve"> Ing. M. </w:t>
      </w:r>
      <w:r w:rsidR="0055084B" w:rsidRPr="002468FA">
        <w:rPr>
          <w:sz w:val="22"/>
        </w:rPr>
        <w:t>Starý</w:t>
      </w:r>
      <w:r w:rsidR="005E2474" w:rsidRPr="002468FA">
        <w:rPr>
          <w:sz w:val="22"/>
        </w:rPr>
        <w:t xml:space="preserve">; </w:t>
      </w:r>
      <w:r w:rsidR="00586A19" w:rsidRPr="002468FA">
        <w:rPr>
          <w:sz w:val="22"/>
        </w:rPr>
        <w:t>0</w:t>
      </w:r>
      <w:r w:rsidR="00DD64BF" w:rsidRPr="002468FA">
        <w:rPr>
          <w:sz w:val="22"/>
        </w:rPr>
        <w:t>7</w:t>
      </w:r>
      <w:r w:rsidRPr="002468FA">
        <w:rPr>
          <w:sz w:val="22"/>
        </w:rPr>
        <w:t>-08</w:t>
      </w:r>
      <w:r w:rsidR="00FC78E6" w:rsidRPr="002468FA">
        <w:rPr>
          <w:sz w:val="22"/>
        </w:rPr>
        <w:t>/20</w:t>
      </w:r>
      <w:r w:rsidR="00D63C52" w:rsidRPr="002468FA">
        <w:rPr>
          <w:sz w:val="22"/>
        </w:rPr>
        <w:t>2</w:t>
      </w:r>
      <w:r w:rsidR="00586A19" w:rsidRPr="002468FA">
        <w:rPr>
          <w:sz w:val="22"/>
        </w:rPr>
        <w:t>2</w:t>
      </w:r>
    </w:p>
    <w:p w14:paraId="23DFDE7F" w14:textId="77777777" w:rsidR="002468FA" w:rsidRPr="002468FA" w:rsidRDefault="00B61E45" w:rsidP="00F369C0">
      <w:pPr>
        <w:spacing w:after="0"/>
        <w:rPr>
          <w:sz w:val="22"/>
        </w:rPr>
      </w:pPr>
      <w:r w:rsidRPr="002468FA">
        <w:rPr>
          <w:sz w:val="22"/>
        </w:rPr>
        <w:t>[3]</w:t>
      </w:r>
      <w:r w:rsidR="002468FA" w:rsidRPr="002468FA">
        <w:rPr>
          <w:sz w:val="22"/>
        </w:rPr>
        <w:t xml:space="preserve"> Zpráva o provedení stavebně technického průzkumu objektu základní a mateřské školy Husova 17 v Brně; Průzkumy staveb, s.r.o. Lisky 1000/44, 624 00 Brno, Ing. D. Šponer, Ing. B. Šlapanský, Ing. L.Ravčuk; prosinec 2017</w:t>
      </w:r>
    </w:p>
    <w:p w14:paraId="27D91ED2" w14:textId="2A6673AA" w:rsidR="002468FA" w:rsidRPr="002468FA" w:rsidRDefault="002468FA" w:rsidP="002468FA">
      <w:pPr>
        <w:spacing w:after="0"/>
        <w:rPr>
          <w:sz w:val="22"/>
        </w:rPr>
      </w:pPr>
      <w:r w:rsidRPr="002468FA">
        <w:rPr>
          <w:sz w:val="22"/>
        </w:rPr>
        <w:t>[4] Zpráva o provedení doplňkového stavebně technického průzkumu objektu ZŠ a MŠ Husova 17 Brno, Průzkumy staveb, s.r.o. Lisky 1000/44, 624 00 Brno, Ing. D. Šponer, Ing. B. Šlapanský, Ing. L.Ravčuk; 29.1.2018</w:t>
      </w:r>
    </w:p>
    <w:p w14:paraId="7A49FB49" w14:textId="4B546F76" w:rsidR="00B61E45" w:rsidRPr="002468FA" w:rsidRDefault="002468FA" w:rsidP="00F369C0">
      <w:pPr>
        <w:spacing w:after="0"/>
        <w:rPr>
          <w:sz w:val="22"/>
        </w:rPr>
      </w:pPr>
      <w:r w:rsidRPr="002468FA">
        <w:rPr>
          <w:sz w:val="22"/>
        </w:rPr>
        <w:t>[5] Odborný posudek ZŠ a MŠ, Husova 17, p.o. – oprava střechy – posouzení stavu krovu z hlediska biotických škůdců; Mendlova univerzita v Brně, Lesnická a dřevařská fakulta, Ústav nauky o dřevě; Ing. J.Baar, Ph.D.; srpen 2018</w:t>
      </w:r>
    </w:p>
    <w:p w14:paraId="50984ACD" w14:textId="77777777" w:rsidR="00B24C5A" w:rsidRPr="00134B9D" w:rsidRDefault="00B24C5A" w:rsidP="00B24C5A">
      <w:pPr>
        <w:pStyle w:val="Nadpis2"/>
        <w:numPr>
          <w:ilvl w:val="0"/>
          <w:numId w:val="2"/>
        </w:numPr>
      </w:pPr>
      <w:r w:rsidRPr="00134B9D">
        <w:t>Použitá literatura</w:t>
      </w:r>
    </w:p>
    <w:p w14:paraId="7D7A6E3E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Při projektování tohoto objektu bylo použito následujících platných českých státních norem a publikací:</w:t>
      </w:r>
    </w:p>
    <w:p w14:paraId="5CE43436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EN 1990 - Zásady navrhování konstrukcí</w:t>
      </w:r>
    </w:p>
    <w:p w14:paraId="39B3E6D7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ISO 13822 - Zásady navrhování konstrukcí -Hodnocení existujících konstrukcí</w:t>
      </w:r>
    </w:p>
    <w:p w14:paraId="45AB9D2C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lastRenderedPageBreak/>
        <w:t xml:space="preserve">ČSN EN 1991-1 - Zatížení konstrukcí </w:t>
      </w:r>
      <w:r w:rsidRPr="00134B9D">
        <w:rPr>
          <w:sz w:val="22"/>
        </w:rPr>
        <w:tab/>
      </w:r>
    </w:p>
    <w:p w14:paraId="63B97D5E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EN 1992-1 - Navrhování betonových konstrukcí</w:t>
      </w:r>
    </w:p>
    <w:p w14:paraId="5E0B7DED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EN 1997-1 - Navrhování geotechnických konstrukcí</w:t>
      </w:r>
    </w:p>
    <w:p w14:paraId="79EAD3D2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 xml:space="preserve">ČSN EN 1996-1 – Navrhování zděných konstrukcí  </w:t>
      </w:r>
    </w:p>
    <w:p w14:paraId="40CD209E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EN 1993-1 – Navrhování ocelových konstrukcí</w:t>
      </w:r>
    </w:p>
    <w:p w14:paraId="186914A8" w14:textId="0144CCBA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ČSN EN 1995-1 – Navrhování dřevěných konstrukcí</w:t>
      </w:r>
    </w:p>
    <w:p w14:paraId="476E9A4A" w14:textId="5DC4C6F1" w:rsidR="002468FA" w:rsidRDefault="002468FA" w:rsidP="00F369C0">
      <w:pPr>
        <w:spacing w:after="0"/>
        <w:rPr>
          <w:sz w:val="22"/>
          <w:highlight w:val="yellow"/>
        </w:rPr>
      </w:pPr>
    </w:p>
    <w:p w14:paraId="6110FD4A" w14:textId="2635C1A2" w:rsidR="002468FA" w:rsidRDefault="002468FA" w:rsidP="00F369C0">
      <w:pPr>
        <w:spacing w:after="0"/>
        <w:rPr>
          <w:sz w:val="22"/>
          <w:highlight w:val="yellow"/>
        </w:rPr>
      </w:pPr>
      <w:r w:rsidRPr="002468FA">
        <w:rPr>
          <w:sz w:val="22"/>
        </w:rPr>
        <w:t>[</w:t>
      </w:r>
      <w:r>
        <w:rPr>
          <w:sz w:val="22"/>
        </w:rPr>
        <w:t>6</w:t>
      </w:r>
      <w:r w:rsidRPr="002468FA">
        <w:rPr>
          <w:sz w:val="22"/>
        </w:rPr>
        <w:t>]</w:t>
      </w:r>
      <w:r>
        <w:rPr>
          <w:sz w:val="22"/>
        </w:rPr>
        <w:t xml:space="preserve"> Dřevěné konstrukce, příklady a řešení podle EC5 ČSN EN 1995-1-1, Modifikovaný překlad příkladů ze skript Vorlesung Holzbau I-II-III; Hochschule Wiemar, 2012; prof. Ralf-Werner Boddenberg; překlad B. Koželouh 2015</w:t>
      </w:r>
    </w:p>
    <w:p w14:paraId="26BB510C" w14:textId="6EE91AE3" w:rsidR="002468FA" w:rsidRDefault="002468FA" w:rsidP="00F369C0">
      <w:pPr>
        <w:spacing w:after="0"/>
        <w:rPr>
          <w:sz w:val="22"/>
          <w:highlight w:val="yellow"/>
        </w:rPr>
      </w:pPr>
    </w:p>
    <w:p w14:paraId="7FB9783D" w14:textId="66C8BC95" w:rsidR="002468FA" w:rsidRPr="002468FA" w:rsidRDefault="002468FA" w:rsidP="00F369C0">
      <w:pPr>
        <w:spacing w:after="0"/>
        <w:rPr>
          <w:sz w:val="22"/>
          <w:highlight w:val="yellow"/>
        </w:rPr>
      </w:pPr>
      <w:r w:rsidRPr="002468FA">
        <w:rPr>
          <w:sz w:val="22"/>
        </w:rPr>
        <w:t>[</w:t>
      </w:r>
      <w:r>
        <w:rPr>
          <w:sz w:val="22"/>
        </w:rPr>
        <w:t>7</w:t>
      </w:r>
      <w:r>
        <w:rPr>
          <w:sz w:val="22"/>
          <w:lang w:val="en-GB"/>
        </w:rPr>
        <w:t>]</w:t>
      </w:r>
      <w:r>
        <w:rPr>
          <w:sz w:val="22"/>
        </w:rPr>
        <w:t xml:space="preserve"> Dřevěné konstrukce – příklady a řešení podle ČSN 731702 </w:t>
      </w:r>
      <w:r w:rsidR="00134B9D">
        <w:rPr>
          <w:sz w:val="22"/>
        </w:rPr>
        <w:t>–</w:t>
      </w:r>
      <w:r>
        <w:rPr>
          <w:sz w:val="22"/>
        </w:rPr>
        <w:t xml:space="preserve"> ČKAIT</w:t>
      </w:r>
      <w:r w:rsidR="00134B9D">
        <w:rPr>
          <w:sz w:val="22"/>
        </w:rPr>
        <w:t>, překlad B. Koželouh</w:t>
      </w:r>
    </w:p>
    <w:p w14:paraId="124A40E8" w14:textId="77777777" w:rsidR="00B24C5A" w:rsidRPr="00134B9D" w:rsidRDefault="00B24C5A" w:rsidP="00B24C5A">
      <w:pPr>
        <w:pStyle w:val="Nadpis2"/>
        <w:numPr>
          <w:ilvl w:val="0"/>
          <w:numId w:val="2"/>
        </w:numPr>
      </w:pPr>
      <w:r w:rsidRPr="00134B9D">
        <w:t>Programy</w:t>
      </w:r>
    </w:p>
    <w:p w14:paraId="45A8CFE2" w14:textId="086D3B0A" w:rsidR="002616C5" w:rsidRPr="00134B9D" w:rsidRDefault="00BF5D40" w:rsidP="00F369C0">
      <w:pPr>
        <w:spacing w:after="0"/>
        <w:rPr>
          <w:sz w:val="22"/>
        </w:rPr>
      </w:pPr>
      <w:r w:rsidRPr="00134B9D">
        <w:rPr>
          <w:sz w:val="22"/>
        </w:rPr>
        <w:t xml:space="preserve">Scia Engineer </w:t>
      </w:r>
      <w:r w:rsidR="00FF4D90" w:rsidRPr="00134B9D">
        <w:rPr>
          <w:sz w:val="22"/>
        </w:rPr>
        <w:t>21</w:t>
      </w:r>
    </w:p>
    <w:p w14:paraId="783BF581" w14:textId="77777777" w:rsidR="00B24C5A" w:rsidRPr="00134B9D" w:rsidRDefault="00B24C5A" w:rsidP="00F369C0">
      <w:pPr>
        <w:spacing w:after="0"/>
        <w:rPr>
          <w:sz w:val="22"/>
        </w:rPr>
      </w:pPr>
      <w:r w:rsidRPr="00134B9D">
        <w:rPr>
          <w:sz w:val="22"/>
        </w:rPr>
        <w:t>Microsoft Excel, Word</w:t>
      </w:r>
    </w:p>
    <w:p w14:paraId="2F463EFD" w14:textId="5334B14C" w:rsidR="000C461D" w:rsidRPr="00134B9D" w:rsidRDefault="00A64FE5" w:rsidP="00F369C0">
      <w:pPr>
        <w:spacing w:after="0"/>
        <w:rPr>
          <w:sz w:val="22"/>
        </w:rPr>
      </w:pPr>
      <w:r w:rsidRPr="00134B9D">
        <w:rPr>
          <w:sz w:val="22"/>
        </w:rPr>
        <w:t xml:space="preserve">IDEA Statica </w:t>
      </w:r>
      <w:r w:rsidR="00D63C52" w:rsidRPr="00134B9D">
        <w:rPr>
          <w:sz w:val="22"/>
        </w:rPr>
        <w:t>2</w:t>
      </w:r>
      <w:r w:rsidR="00FF4D90" w:rsidRPr="00134B9D">
        <w:rPr>
          <w:sz w:val="22"/>
        </w:rPr>
        <w:t>1</w:t>
      </w:r>
    </w:p>
    <w:p w14:paraId="36C8EF52" w14:textId="2782A041" w:rsidR="00D63C52" w:rsidRPr="00134B9D" w:rsidRDefault="00D63C52" w:rsidP="00F369C0">
      <w:pPr>
        <w:spacing w:after="0"/>
        <w:rPr>
          <w:sz w:val="22"/>
        </w:rPr>
      </w:pPr>
      <w:r w:rsidRPr="00134B9D">
        <w:rPr>
          <w:sz w:val="22"/>
        </w:rPr>
        <w:t>ZWCad</w:t>
      </w:r>
    </w:p>
    <w:p w14:paraId="594AA9D0" w14:textId="10C03A64" w:rsidR="00FF4D90" w:rsidRPr="00134B9D" w:rsidRDefault="00FF4D90" w:rsidP="00F369C0">
      <w:pPr>
        <w:spacing w:after="0"/>
        <w:rPr>
          <w:sz w:val="22"/>
        </w:rPr>
      </w:pPr>
      <w:r w:rsidRPr="00134B9D">
        <w:rPr>
          <w:sz w:val="22"/>
        </w:rPr>
        <w:t>F</w:t>
      </w:r>
      <w:r w:rsidR="00BD0EDC" w:rsidRPr="00134B9D">
        <w:rPr>
          <w:sz w:val="22"/>
        </w:rPr>
        <w:t>i</w:t>
      </w:r>
      <w:r w:rsidRPr="00134B9D">
        <w:rPr>
          <w:sz w:val="22"/>
        </w:rPr>
        <w:t>ne</w:t>
      </w:r>
    </w:p>
    <w:p w14:paraId="34EB43C2" w14:textId="77777777" w:rsidR="00B24C5A" w:rsidRPr="001B0C94" w:rsidRDefault="00B24C5A" w:rsidP="00B24C5A">
      <w:pPr>
        <w:pStyle w:val="Nadpis2"/>
        <w:numPr>
          <w:ilvl w:val="0"/>
          <w:numId w:val="2"/>
        </w:numPr>
      </w:pPr>
      <w:r w:rsidRPr="001B0C94">
        <w:t>Zatížení</w:t>
      </w:r>
    </w:p>
    <w:p w14:paraId="409326C5" w14:textId="77777777" w:rsidR="00B24C5A" w:rsidRPr="001B0C94" w:rsidRDefault="00B24C5A" w:rsidP="00F369C0">
      <w:pPr>
        <w:spacing w:after="0"/>
        <w:rPr>
          <w:sz w:val="22"/>
        </w:rPr>
      </w:pPr>
      <w:r w:rsidRPr="001B0C94">
        <w:rPr>
          <w:sz w:val="22"/>
        </w:rPr>
        <w:t>Zatížení stálá</w:t>
      </w:r>
      <w:r w:rsidR="00800838" w:rsidRPr="001B0C94">
        <w:rPr>
          <w:sz w:val="22"/>
        </w:rPr>
        <w:t xml:space="preserve"> a užitná</w:t>
      </w:r>
      <w:r w:rsidRPr="001B0C94">
        <w:rPr>
          <w:sz w:val="22"/>
        </w:rPr>
        <w:t xml:space="preserve"> byla vyčíslena dle ČSN EN 1991-1. Hodnoty charakteristického a návrhového zatížení jednotlivých konstrukcí jsou uvedeny ve výpočtových modelech, které jsou součástí statického výpočtu.  </w:t>
      </w:r>
    </w:p>
    <w:p w14:paraId="68431D5E" w14:textId="77777777" w:rsidR="00B24C5A" w:rsidRPr="001B0C94" w:rsidRDefault="00B24C5A" w:rsidP="00F369C0">
      <w:pPr>
        <w:spacing w:after="0"/>
        <w:rPr>
          <w:b/>
          <w:sz w:val="22"/>
        </w:rPr>
      </w:pPr>
      <w:r w:rsidRPr="001B0C94">
        <w:rPr>
          <w:b/>
          <w:sz w:val="22"/>
        </w:rPr>
        <w:t>Pro přehled jsou</w:t>
      </w:r>
      <w:r w:rsidR="00C55519" w:rsidRPr="001B0C94">
        <w:rPr>
          <w:b/>
          <w:sz w:val="22"/>
        </w:rPr>
        <w:t xml:space="preserve"> níže uvedeny základní zatížení:</w:t>
      </w:r>
    </w:p>
    <w:p w14:paraId="71CA9C20" w14:textId="77777777" w:rsidR="003B740D" w:rsidRPr="001B0C94" w:rsidRDefault="003B740D" w:rsidP="00F369C0">
      <w:pPr>
        <w:spacing w:after="0"/>
        <w:rPr>
          <w:sz w:val="22"/>
        </w:rPr>
      </w:pPr>
    </w:p>
    <w:p w14:paraId="04D476EF" w14:textId="77777777" w:rsidR="00C55519" w:rsidRPr="001B0C94" w:rsidRDefault="00C55519" w:rsidP="00C55519">
      <w:pPr>
        <w:spacing w:after="0"/>
        <w:rPr>
          <w:sz w:val="22"/>
          <w:u w:val="single"/>
        </w:rPr>
      </w:pPr>
      <w:r w:rsidRPr="001B0C94">
        <w:rPr>
          <w:sz w:val="22"/>
          <w:u w:val="single"/>
        </w:rPr>
        <w:t>Zatížení nahodilá</w:t>
      </w:r>
    </w:p>
    <w:p w14:paraId="65E35350" w14:textId="77777777" w:rsidR="00C55519" w:rsidRPr="001B0C94" w:rsidRDefault="00C55519" w:rsidP="00C55519">
      <w:pPr>
        <w:spacing w:after="0"/>
        <w:rPr>
          <w:sz w:val="22"/>
        </w:rPr>
      </w:pPr>
      <w:r w:rsidRPr="001B0C94">
        <w:rPr>
          <w:sz w:val="22"/>
        </w:rPr>
        <w:t>Zatížení střechy sněhem:</w:t>
      </w:r>
    </w:p>
    <w:p w14:paraId="5D000F82" w14:textId="5A0829DA" w:rsidR="00C55519" w:rsidRPr="001B0C94" w:rsidRDefault="00B64340" w:rsidP="00C55519">
      <w:pPr>
        <w:spacing w:after="0"/>
        <w:rPr>
          <w:sz w:val="22"/>
        </w:rPr>
      </w:pPr>
      <w:r w:rsidRPr="001B0C94">
        <w:rPr>
          <w:sz w:val="22"/>
        </w:rPr>
        <w:t xml:space="preserve">Sněhová oblast </w:t>
      </w:r>
      <w:r w:rsidR="008F5DF5" w:rsidRPr="001B0C94">
        <w:rPr>
          <w:sz w:val="22"/>
        </w:rPr>
        <w:t>I</w:t>
      </w:r>
      <w:r w:rsidR="00BA3680" w:rsidRPr="001B0C94">
        <w:rPr>
          <w:sz w:val="22"/>
        </w:rPr>
        <w:t>, základní tíha sněhu</w:t>
      </w:r>
      <w:r w:rsidR="00BA3680" w:rsidRPr="001B0C94">
        <w:rPr>
          <w:sz w:val="22"/>
        </w:rPr>
        <w:tab/>
      </w:r>
      <w:r w:rsidR="00BA3680" w:rsidRPr="001B0C94">
        <w:rPr>
          <w:sz w:val="22"/>
        </w:rPr>
        <w:tab/>
      </w:r>
      <w:r w:rsidR="00BA3680" w:rsidRPr="001B0C94">
        <w:rPr>
          <w:sz w:val="22"/>
        </w:rPr>
        <w:tab/>
      </w:r>
      <w:r w:rsidR="00BA3680" w:rsidRPr="001B0C94">
        <w:rPr>
          <w:sz w:val="22"/>
        </w:rPr>
        <w:tab/>
      </w:r>
      <w:r w:rsidR="00BA3680" w:rsidRPr="001B0C94">
        <w:rPr>
          <w:sz w:val="22"/>
        </w:rPr>
        <w:tab/>
      </w:r>
      <w:r w:rsidR="00BA3680" w:rsidRPr="001B0C94">
        <w:rPr>
          <w:sz w:val="22"/>
        </w:rPr>
        <w:tab/>
      </w:r>
      <w:r w:rsidR="001B0C94" w:rsidRPr="001B0C94">
        <w:rPr>
          <w:sz w:val="22"/>
        </w:rPr>
        <w:t>0</w:t>
      </w:r>
      <w:r w:rsidR="00D63C52" w:rsidRPr="001B0C94">
        <w:rPr>
          <w:sz w:val="22"/>
        </w:rPr>
        <w:t>,</w:t>
      </w:r>
      <w:r w:rsidR="001B0C94" w:rsidRPr="001B0C94">
        <w:rPr>
          <w:sz w:val="22"/>
        </w:rPr>
        <w:t>7</w:t>
      </w:r>
      <w:r w:rsidR="00C55519" w:rsidRPr="001B0C94">
        <w:rPr>
          <w:sz w:val="22"/>
        </w:rPr>
        <w:t xml:space="preserve"> kN/m2</w:t>
      </w:r>
    </w:p>
    <w:p w14:paraId="665FDA32" w14:textId="77777777" w:rsidR="00C55519" w:rsidRPr="001B0C94" w:rsidRDefault="00C55519" w:rsidP="00C55519">
      <w:pPr>
        <w:spacing w:after="0"/>
        <w:rPr>
          <w:sz w:val="22"/>
        </w:rPr>
      </w:pPr>
    </w:p>
    <w:p w14:paraId="0642A68E" w14:textId="77777777" w:rsidR="00C55519" w:rsidRPr="001B0C94" w:rsidRDefault="00C55519" w:rsidP="00C55519">
      <w:pPr>
        <w:spacing w:after="0"/>
        <w:rPr>
          <w:sz w:val="22"/>
        </w:rPr>
      </w:pPr>
      <w:r w:rsidRPr="001B0C94">
        <w:rPr>
          <w:sz w:val="22"/>
        </w:rPr>
        <w:t>Zatížení větrem</w:t>
      </w:r>
    </w:p>
    <w:p w14:paraId="45FC48C3" w14:textId="291999DB" w:rsidR="00C55519" w:rsidRPr="001B0C94" w:rsidRDefault="004544D2" w:rsidP="00C55519">
      <w:pPr>
        <w:spacing w:after="0"/>
        <w:rPr>
          <w:sz w:val="22"/>
        </w:rPr>
      </w:pPr>
      <w:r w:rsidRPr="001B0C94">
        <w:rPr>
          <w:sz w:val="22"/>
        </w:rPr>
        <w:t xml:space="preserve">Větrová oblast </w:t>
      </w:r>
      <w:r w:rsidR="00816DEB" w:rsidRPr="001B0C94">
        <w:rPr>
          <w:sz w:val="22"/>
        </w:rPr>
        <w:t>I</w:t>
      </w:r>
      <w:r w:rsidR="0055084B" w:rsidRPr="001B0C94">
        <w:rPr>
          <w:sz w:val="22"/>
        </w:rPr>
        <w:t>I</w:t>
      </w:r>
      <w:r w:rsidR="00C55519" w:rsidRPr="001B0C94">
        <w:rPr>
          <w:sz w:val="22"/>
        </w:rPr>
        <w:t xml:space="preserve">, výchozí základní rychlost větru </w:t>
      </w:r>
      <w:r w:rsidR="00C55519" w:rsidRPr="001B0C94">
        <w:rPr>
          <w:sz w:val="22"/>
        </w:rPr>
        <w:tab/>
      </w:r>
      <w:r w:rsidR="00C55519" w:rsidRPr="001B0C94">
        <w:rPr>
          <w:sz w:val="22"/>
        </w:rPr>
        <w:tab/>
      </w:r>
      <w:r w:rsidR="00C55519" w:rsidRPr="001B0C94">
        <w:rPr>
          <w:sz w:val="22"/>
        </w:rPr>
        <w:tab/>
      </w:r>
      <w:r w:rsidR="00C55519" w:rsidRPr="001B0C94">
        <w:rPr>
          <w:sz w:val="22"/>
        </w:rPr>
        <w:tab/>
      </w:r>
      <w:r w:rsidR="00C55519" w:rsidRPr="001B0C94">
        <w:rPr>
          <w:sz w:val="22"/>
        </w:rPr>
        <w:tab/>
      </w:r>
      <w:r w:rsidR="00BA3680" w:rsidRPr="001B0C94">
        <w:rPr>
          <w:sz w:val="22"/>
        </w:rPr>
        <w:t>2</w:t>
      </w:r>
      <w:r w:rsidR="004149C5" w:rsidRPr="001B0C94">
        <w:rPr>
          <w:sz w:val="22"/>
        </w:rPr>
        <w:t>5</w:t>
      </w:r>
      <w:r w:rsidR="00C55519" w:rsidRPr="001B0C94">
        <w:rPr>
          <w:sz w:val="22"/>
        </w:rPr>
        <w:t xml:space="preserve"> m/s</w:t>
      </w:r>
    </w:p>
    <w:p w14:paraId="7A803D00" w14:textId="07A4F7D3" w:rsidR="00C55519" w:rsidRPr="001B0C94" w:rsidRDefault="00BD0EDC" w:rsidP="00C55519">
      <w:pPr>
        <w:spacing w:after="0"/>
        <w:rPr>
          <w:sz w:val="22"/>
        </w:rPr>
      </w:pPr>
      <w:r w:rsidRPr="001B0C94">
        <w:rPr>
          <w:sz w:val="22"/>
        </w:rPr>
        <w:t>Kategorie terénu III</w:t>
      </w:r>
    </w:p>
    <w:p w14:paraId="33E4B952" w14:textId="77777777" w:rsidR="00BD0EDC" w:rsidRPr="001B0C94" w:rsidRDefault="00BD0EDC" w:rsidP="00C55519">
      <w:pPr>
        <w:spacing w:after="0"/>
        <w:rPr>
          <w:sz w:val="22"/>
        </w:rPr>
      </w:pPr>
    </w:p>
    <w:p w14:paraId="24B112E0" w14:textId="77777777" w:rsidR="00C55519" w:rsidRPr="001B0C94" w:rsidRDefault="00C55519" w:rsidP="00C55519">
      <w:pPr>
        <w:spacing w:after="0"/>
        <w:rPr>
          <w:sz w:val="22"/>
          <w:u w:val="single"/>
        </w:rPr>
      </w:pPr>
      <w:r w:rsidRPr="001B0C94">
        <w:rPr>
          <w:sz w:val="22"/>
          <w:u w:val="single"/>
        </w:rPr>
        <w:t>Zatížení stálá</w:t>
      </w:r>
    </w:p>
    <w:p w14:paraId="382DE82D" w14:textId="2EBFDDCE" w:rsidR="00C55519" w:rsidRPr="001B0C94" w:rsidRDefault="00C55519" w:rsidP="00C55519">
      <w:pPr>
        <w:spacing w:after="0"/>
        <w:rPr>
          <w:sz w:val="22"/>
        </w:rPr>
      </w:pPr>
      <w:r w:rsidRPr="001B0C94">
        <w:rPr>
          <w:sz w:val="22"/>
        </w:rPr>
        <w:t>Zatížení od sklad</w:t>
      </w:r>
      <w:r w:rsidR="004149C5" w:rsidRPr="001B0C94">
        <w:rPr>
          <w:sz w:val="22"/>
        </w:rPr>
        <w:t>eb</w:t>
      </w:r>
      <w:r w:rsidR="00502325" w:rsidRPr="001B0C94">
        <w:rPr>
          <w:sz w:val="22"/>
        </w:rPr>
        <w:t xml:space="preserve"> </w:t>
      </w:r>
      <w:r w:rsidR="004149C5" w:rsidRPr="001B0C94">
        <w:rPr>
          <w:sz w:val="22"/>
        </w:rPr>
        <w:t>(</w:t>
      </w:r>
      <w:r w:rsidRPr="001B0C94">
        <w:rPr>
          <w:sz w:val="22"/>
        </w:rPr>
        <w:t>střešní</w:t>
      </w:r>
      <w:r w:rsidR="00BD0EDC" w:rsidRPr="001B0C94">
        <w:rPr>
          <w:sz w:val="22"/>
        </w:rPr>
        <w:t>, stropní</w:t>
      </w:r>
      <w:r w:rsidRPr="001B0C94">
        <w:rPr>
          <w:sz w:val="22"/>
        </w:rPr>
        <w:t xml:space="preserve"> konstrukce</w:t>
      </w:r>
      <w:r w:rsidR="004149C5" w:rsidRPr="001B0C94">
        <w:rPr>
          <w:sz w:val="22"/>
        </w:rPr>
        <w:t>)</w:t>
      </w:r>
      <w:r w:rsidRPr="001B0C94">
        <w:rPr>
          <w:sz w:val="22"/>
        </w:rPr>
        <w:t xml:space="preserve"> byl</w:t>
      </w:r>
      <w:r w:rsidR="004149C5" w:rsidRPr="001B0C94">
        <w:rPr>
          <w:sz w:val="22"/>
        </w:rPr>
        <w:t>y</w:t>
      </w:r>
      <w:r w:rsidRPr="001B0C94">
        <w:rPr>
          <w:sz w:val="22"/>
        </w:rPr>
        <w:t xml:space="preserve"> vyčíslen</w:t>
      </w:r>
      <w:r w:rsidR="004149C5" w:rsidRPr="001B0C94">
        <w:rPr>
          <w:sz w:val="22"/>
        </w:rPr>
        <w:t>y</w:t>
      </w:r>
      <w:r w:rsidRPr="001B0C94">
        <w:rPr>
          <w:sz w:val="22"/>
        </w:rPr>
        <w:t xml:space="preserve"> dle stavebních výkresů, případně dle</w:t>
      </w:r>
      <w:r w:rsidR="00FA0D04" w:rsidRPr="001B0C94">
        <w:rPr>
          <w:sz w:val="22"/>
        </w:rPr>
        <w:t xml:space="preserve"> požadavků</w:t>
      </w:r>
      <w:r w:rsidR="00F61E3D" w:rsidRPr="001B0C94">
        <w:rPr>
          <w:sz w:val="22"/>
        </w:rPr>
        <w:t xml:space="preserve"> projektanta</w:t>
      </w:r>
      <w:r w:rsidRPr="001B0C94">
        <w:rPr>
          <w:sz w:val="22"/>
        </w:rPr>
        <w:t xml:space="preserve">. </w:t>
      </w:r>
      <w:r w:rsidR="002B25E1" w:rsidRPr="001B0C94">
        <w:rPr>
          <w:sz w:val="22"/>
        </w:rPr>
        <w:t>Skladby popsány v tabulce zatížení v</w:t>
      </w:r>
      <w:r w:rsidR="00C724AE" w:rsidRPr="001B0C94">
        <w:rPr>
          <w:sz w:val="22"/>
        </w:rPr>
        <w:t>iz statický výpočet.</w:t>
      </w:r>
    </w:p>
    <w:p w14:paraId="5430E727" w14:textId="77777777" w:rsidR="003C7B27" w:rsidRPr="002A7F81" w:rsidRDefault="003C7B27" w:rsidP="00C55519">
      <w:pPr>
        <w:spacing w:after="0"/>
        <w:rPr>
          <w:sz w:val="22"/>
          <w:highlight w:val="yellow"/>
        </w:rPr>
      </w:pPr>
    </w:p>
    <w:p w14:paraId="7320B714" w14:textId="77777777" w:rsidR="00434FEF" w:rsidRPr="0032261C" w:rsidRDefault="00434FEF" w:rsidP="00C55519">
      <w:pPr>
        <w:spacing w:after="0"/>
        <w:rPr>
          <w:sz w:val="22"/>
          <w:u w:val="single"/>
        </w:rPr>
      </w:pPr>
      <w:r w:rsidRPr="0032261C">
        <w:rPr>
          <w:sz w:val="22"/>
          <w:u w:val="single"/>
        </w:rPr>
        <w:t>Užitná zatížení</w:t>
      </w:r>
    </w:p>
    <w:p w14:paraId="491C7A65" w14:textId="70B4F5D4" w:rsidR="007F67AE" w:rsidRPr="0032261C" w:rsidRDefault="00E66207" w:rsidP="007F67AE">
      <w:pPr>
        <w:spacing w:after="0"/>
        <w:rPr>
          <w:sz w:val="22"/>
        </w:rPr>
      </w:pPr>
      <w:r w:rsidRPr="0032261C">
        <w:rPr>
          <w:sz w:val="22"/>
        </w:rPr>
        <w:t xml:space="preserve">Kategorie </w:t>
      </w:r>
      <w:r w:rsidR="004544D2" w:rsidRPr="0032261C">
        <w:rPr>
          <w:sz w:val="22"/>
        </w:rPr>
        <w:t>H</w:t>
      </w:r>
      <w:r w:rsidR="00434FEF" w:rsidRPr="0032261C">
        <w:rPr>
          <w:sz w:val="22"/>
        </w:rPr>
        <w:t xml:space="preserve"> – </w:t>
      </w:r>
      <w:r w:rsidR="00056523" w:rsidRPr="0032261C">
        <w:rPr>
          <w:sz w:val="22"/>
        </w:rPr>
        <w:t>střechy nepochů</w:t>
      </w:r>
      <w:r w:rsidR="004544D2" w:rsidRPr="0032261C">
        <w:rPr>
          <w:sz w:val="22"/>
        </w:rPr>
        <w:t>zí</w:t>
      </w:r>
      <w:r w:rsidR="00F61E3D" w:rsidRPr="0032261C">
        <w:rPr>
          <w:sz w:val="22"/>
        </w:rPr>
        <w:tab/>
      </w:r>
      <w:r w:rsidR="00F61E3D" w:rsidRPr="0032261C">
        <w:rPr>
          <w:sz w:val="22"/>
        </w:rPr>
        <w:tab/>
      </w:r>
      <w:r w:rsidR="00F61E3D" w:rsidRPr="0032261C">
        <w:rPr>
          <w:sz w:val="22"/>
        </w:rPr>
        <w:tab/>
      </w:r>
      <w:r w:rsidR="00F61E3D" w:rsidRPr="0032261C">
        <w:rPr>
          <w:sz w:val="22"/>
        </w:rPr>
        <w:tab/>
      </w:r>
      <w:r w:rsidR="00F61E3D" w:rsidRPr="0032261C">
        <w:rPr>
          <w:sz w:val="22"/>
        </w:rPr>
        <w:tab/>
      </w:r>
      <w:r w:rsidR="004544D2" w:rsidRPr="0032261C">
        <w:rPr>
          <w:sz w:val="22"/>
        </w:rPr>
        <w:tab/>
      </w:r>
      <w:r w:rsidR="004544D2" w:rsidRPr="0032261C">
        <w:rPr>
          <w:sz w:val="22"/>
        </w:rPr>
        <w:tab/>
      </w:r>
      <w:r w:rsidR="0032261C" w:rsidRPr="0032261C">
        <w:rPr>
          <w:sz w:val="22"/>
        </w:rPr>
        <w:t xml:space="preserve">0,5 - </w:t>
      </w:r>
      <w:r w:rsidR="004544D2" w:rsidRPr="0032261C">
        <w:rPr>
          <w:sz w:val="22"/>
        </w:rPr>
        <w:t>0</w:t>
      </w:r>
      <w:r w:rsidR="007F67AE" w:rsidRPr="0032261C">
        <w:rPr>
          <w:sz w:val="22"/>
        </w:rPr>
        <w:t>,</w:t>
      </w:r>
      <w:r w:rsidR="00EC5189" w:rsidRPr="0032261C">
        <w:rPr>
          <w:sz w:val="22"/>
        </w:rPr>
        <w:t>75</w:t>
      </w:r>
      <w:r w:rsidR="007F67AE" w:rsidRPr="0032261C">
        <w:rPr>
          <w:sz w:val="22"/>
        </w:rPr>
        <w:t xml:space="preserve"> </w:t>
      </w:r>
      <w:r w:rsidRPr="0032261C">
        <w:rPr>
          <w:sz w:val="22"/>
        </w:rPr>
        <w:t>kN/m2</w:t>
      </w:r>
    </w:p>
    <w:p w14:paraId="0CE2A2F2" w14:textId="77777777" w:rsidR="00E70B6C" w:rsidRPr="00BF126D" w:rsidRDefault="00B24C5A" w:rsidP="00BA3680">
      <w:pPr>
        <w:pStyle w:val="Nadpis2"/>
        <w:numPr>
          <w:ilvl w:val="0"/>
          <w:numId w:val="2"/>
        </w:numPr>
      </w:pPr>
      <w:r w:rsidRPr="00BF126D">
        <w:t xml:space="preserve">Popis </w:t>
      </w:r>
      <w:r w:rsidR="004544D2" w:rsidRPr="00BF126D">
        <w:t>konstrukce</w:t>
      </w:r>
    </w:p>
    <w:p w14:paraId="16451E46" w14:textId="55EDA720" w:rsidR="00554780" w:rsidRPr="00BF126D" w:rsidRDefault="00554780" w:rsidP="00771613">
      <w:pPr>
        <w:pStyle w:val="Nadpis3"/>
        <w:numPr>
          <w:ilvl w:val="1"/>
          <w:numId w:val="2"/>
        </w:numPr>
      </w:pPr>
      <w:r w:rsidRPr="00BF126D">
        <w:t>Střešní konstrukce</w:t>
      </w:r>
    </w:p>
    <w:p w14:paraId="799922A8" w14:textId="20ED8AD0" w:rsidR="00A31AFC" w:rsidRDefault="00554780" w:rsidP="00554780">
      <w:r w:rsidRPr="00BF126D">
        <w:t xml:space="preserve">Stávající střešní konstrukce je provedena jako </w:t>
      </w:r>
      <w:r w:rsidR="00BF126D" w:rsidRPr="00BF126D">
        <w:t xml:space="preserve">tradiční dřevěná konstrukce vaznicové soustavy s plnými vazbami se stojatou stolicí. Konstrukce je tvořena krokvemi cca 120/150 mm v osové vzdálenosti cca 1,0 m. Krokve jsou uloženy na středové vaznice 180/200 mm a pozednice 200/200 mm. Vaznice jsou v místech plných vazeb podporovány sloupy 150/170 mm, plné vazby jsou provedeny v osových vzdálenostech cca 4,125 m. Sloupy jsou uloženy na vazné trámy 200/220 mm. Vazné trámy jsou uloženy do kapes ve zdivu. Od pozednic ke sloupům jsou provedeny kleštiny cca 2x80/200 mm. </w:t>
      </w:r>
      <w:r w:rsidR="00BF126D">
        <w:t>Podélnou tuhost plných vazeb</w:t>
      </w:r>
      <w:r w:rsidR="00BF126D" w:rsidRPr="00BF126D">
        <w:t xml:space="preserve"> zajišťují vzpěry 150/170 mm umístěny pod úhlem cca 45°od vazného trámu ke sloupu. V úrovni styku vzpěry a sloupů jsou mezi sloupy umístěny hambálky 150/170 mm. </w:t>
      </w:r>
      <w:r w:rsidR="00BF126D">
        <w:t xml:space="preserve">Příčnou tuhost krovu a zároveň podepření středových vaznic zajišťují pásky 120/150 mm umístěné pod úhlem cca 45° od sloupů ke středovým vaznicím. </w:t>
      </w:r>
      <w:r w:rsidR="00C62092">
        <w:t xml:space="preserve">Pod kleštinami jsou umístěny </w:t>
      </w:r>
      <w:r w:rsidR="00C62092">
        <w:lastRenderedPageBreak/>
        <w:t>roznášecí dřevěné prahy, Vazné trámy jsou uloženy rovněž na dřevěných roznášecích prazích, které jsou zazděny ve zdivu</w:t>
      </w:r>
      <w:r w:rsidR="00A54338">
        <w:t xml:space="preserve"> (je nutné zhodnotit stav těchto trámů a případně provést jejich výměnu).</w:t>
      </w:r>
    </w:p>
    <w:p w14:paraId="566F57B9" w14:textId="27C588EE" w:rsidR="00C62092" w:rsidRDefault="00A31AFC" w:rsidP="00554780">
      <w:r>
        <w:t>Převážná většina spojů je provedena tesařským způsobem, čepy, osedlání atd. Prvky jsou proti posuny zajištěny dřevěnými kolíky.</w:t>
      </w:r>
      <w:r w:rsidR="00C62092">
        <w:t xml:space="preserve"> </w:t>
      </w:r>
    </w:p>
    <w:p w14:paraId="0CA44827" w14:textId="77777777" w:rsidR="00331B49" w:rsidRDefault="00C62092" w:rsidP="00554780">
      <w:pPr>
        <w:rPr>
          <w:sz w:val="22"/>
        </w:rPr>
      </w:pPr>
      <w:r w:rsidRPr="00331B49">
        <w:t xml:space="preserve">Z provedených průzkumů </w:t>
      </w:r>
      <w:r w:rsidRPr="00331B49">
        <w:rPr>
          <w:sz w:val="22"/>
        </w:rPr>
        <w:t xml:space="preserve">[3] [4] [5] </w:t>
      </w:r>
      <w:r w:rsidRPr="00331B49">
        <w:t xml:space="preserve">a z prohlídek objektu </w:t>
      </w:r>
      <w:r w:rsidRPr="002468FA">
        <w:rPr>
          <w:sz w:val="22"/>
        </w:rPr>
        <w:t>[</w:t>
      </w:r>
      <w:r>
        <w:rPr>
          <w:sz w:val="22"/>
        </w:rPr>
        <w:t>2</w:t>
      </w:r>
      <w:r w:rsidRPr="002468FA">
        <w:rPr>
          <w:sz w:val="22"/>
        </w:rPr>
        <w:t>]</w:t>
      </w:r>
      <w:r>
        <w:rPr>
          <w:sz w:val="22"/>
        </w:rPr>
        <w:t>, bylo zjištěno, že některé části střešní konstrukce</w:t>
      </w:r>
      <w:r w:rsidR="00331B49">
        <w:rPr>
          <w:sz w:val="22"/>
        </w:rPr>
        <w:t xml:space="preserve"> jsou napadeny dřevokaznými houbami či hmyzem a jsou částečně nebo zcela degradované. Značně poškozené prvky se nachází ve složitých částech krovu, jako jsou úžlabích, u štítových stěny, nebo v místech, kde došlo k poškození střešního pláště a k zatékání srážkových vod. Dále pak v místech, nad hygienickým zázemím, kde bylo vyvedeno odvětrávací potrubí pouze do prostoru krovu, nikoli nad střešní rovinu.</w:t>
      </w:r>
    </w:p>
    <w:p w14:paraId="1AF0624F" w14:textId="77777777" w:rsidR="00C34C14" w:rsidRDefault="00331B49" w:rsidP="00554780">
      <w:pPr>
        <w:rPr>
          <w:sz w:val="22"/>
        </w:rPr>
      </w:pPr>
      <w:r>
        <w:rPr>
          <w:sz w:val="22"/>
        </w:rPr>
        <w:t>Lze přesto konstatovat, že velká část hlavních nosných prvků krovu je v dobrém stavu a je možné velkou část střešní konstrukce zachovat.</w:t>
      </w:r>
    </w:p>
    <w:p w14:paraId="64E5C9BD" w14:textId="12861636" w:rsidR="00C34C14" w:rsidRDefault="00C34C14" w:rsidP="00554780">
      <w:pPr>
        <w:rPr>
          <w:sz w:val="22"/>
        </w:rPr>
      </w:pPr>
      <w:r>
        <w:rPr>
          <w:sz w:val="22"/>
        </w:rPr>
        <w:t>Konstrukci krovu je možné rozdělit do tří oblastí (jižní část, střední část a severní část)</w:t>
      </w:r>
      <w:r w:rsidR="002A22E4">
        <w:rPr>
          <w:sz w:val="22"/>
        </w:rPr>
        <w:t>. Nejvíce poškozené konstrukce jsou ve střední části objektu, kde se nachází velké množství úžlabí a rovněž je to prostor nad hygienickým zázemí</w:t>
      </w:r>
      <w:r w:rsidR="00A31AFC">
        <w:rPr>
          <w:sz w:val="22"/>
        </w:rPr>
        <w:t>m</w:t>
      </w:r>
      <w:r w:rsidR="002A22E4">
        <w:rPr>
          <w:sz w:val="22"/>
        </w:rPr>
        <w:t>.</w:t>
      </w:r>
    </w:p>
    <w:p w14:paraId="341D9CEA" w14:textId="53479486" w:rsidR="00331B49" w:rsidRDefault="00C34C14" w:rsidP="00554780">
      <w:pPr>
        <w:rPr>
          <w:sz w:val="22"/>
        </w:rPr>
      </w:pPr>
      <w:r>
        <w:rPr>
          <w:noProof/>
        </w:rPr>
        <w:drawing>
          <wp:inline distT="0" distB="0" distL="0" distR="0" wp14:anchorId="57DB535C" wp14:editId="5E7ABA00">
            <wp:extent cx="2042556" cy="112599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2806" cy="113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1B49">
        <w:rPr>
          <w:sz w:val="22"/>
        </w:rPr>
        <w:t xml:space="preserve"> </w:t>
      </w:r>
    </w:p>
    <w:p w14:paraId="7C19AF38" w14:textId="3951CB24" w:rsidR="002A22E4" w:rsidRDefault="002A22E4" w:rsidP="00554780">
      <w:pPr>
        <w:rPr>
          <w:sz w:val="22"/>
        </w:rPr>
      </w:pPr>
      <w:r>
        <w:rPr>
          <w:sz w:val="22"/>
        </w:rPr>
        <w:t>Jižní část:</w:t>
      </w:r>
    </w:p>
    <w:p w14:paraId="11EAF05C" w14:textId="3863A3A2" w:rsidR="002A22E4" w:rsidRDefault="009B1003" w:rsidP="00554780">
      <w:pPr>
        <w:rPr>
          <w:sz w:val="22"/>
        </w:rPr>
      </w:pPr>
      <w:r>
        <w:rPr>
          <w:sz w:val="22"/>
        </w:rPr>
        <w:t>(Osa 1) – výměna krokví, výměna kleštin, výměna sloupů ve dvorní části, výměna pásku (případně jeho úprava), sanace zhlaví vazného trámu ve dvorní části.</w:t>
      </w:r>
    </w:p>
    <w:p w14:paraId="28B340CB" w14:textId="01731009" w:rsidR="009B1003" w:rsidRDefault="009B1003" w:rsidP="00554780">
      <w:pPr>
        <w:rPr>
          <w:sz w:val="22"/>
        </w:rPr>
      </w:pPr>
      <w:r>
        <w:rPr>
          <w:sz w:val="22"/>
        </w:rPr>
        <w:t>(Osa 1–2) – výměna pozednice v uliční části</w:t>
      </w:r>
    </w:p>
    <w:p w14:paraId="50392435" w14:textId="6E2C6501" w:rsidR="009B1003" w:rsidRDefault="009B1003" w:rsidP="00554780">
      <w:pPr>
        <w:rPr>
          <w:sz w:val="22"/>
        </w:rPr>
      </w:pPr>
      <w:r>
        <w:rPr>
          <w:sz w:val="22"/>
        </w:rPr>
        <w:t>(Osa 1-3) – výměna pozednice ve dvorní části, výměna krokví ve dvorní části</w:t>
      </w:r>
    </w:p>
    <w:p w14:paraId="3E11A792" w14:textId="0AA0C3A9" w:rsidR="009B1003" w:rsidRDefault="009B1003" w:rsidP="00554780">
      <w:pPr>
        <w:rPr>
          <w:sz w:val="22"/>
        </w:rPr>
      </w:pPr>
      <w:r>
        <w:rPr>
          <w:sz w:val="22"/>
        </w:rPr>
        <w:t>(Osa 2) – sanace zhlaví vazného trámu ve dvorní části</w:t>
      </w:r>
    </w:p>
    <w:p w14:paraId="4BDE5BC0" w14:textId="6105309F" w:rsidR="009B1003" w:rsidRDefault="009B1003" w:rsidP="00554780">
      <w:pPr>
        <w:rPr>
          <w:sz w:val="22"/>
        </w:rPr>
      </w:pPr>
      <w:r>
        <w:rPr>
          <w:sz w:val="22"/>
        </w:rPr>
        <w:t>(Osa 4–5) – výměna pozednice ve dvorní části, výměna krokví ve dvorní části</w:t>
      </w:r>
    </w:p>
    <w:p w14:paraId="28CFCC5D" w14:textId="77777777" w:rsidR="005D69DC" w:rsidRDefault="009B1003" w:rsidP="00554780">
      <w:pPr>
        <w:rPr>
          <w:sz w:val="22"/>
        </w:rPr>
      </w:pPr>
      <w:r>
        <w:rPr>
          <w:sz w:val="22"/>
        </w:rPr>
        <w:t xml:space="preserve">(Osa 5–6) </w:t>
      </w:r>
      <w:r w:rsidR="005D69DC">
        <w:rPr>
          <w:sz w:val="22"/>
        </w:rPr>
        <w:t>– výměna vaznice, a krokví ve dvorní části, výměna pásků nebo jejich úprava.</w:t>
      </w:r>
    </w:p>
    <w:p w14:paraId="112CB347" w14:textId="0E3849BA" w:rsidR="009B1003" w:rsidRDefault="009B1003" w:rsidP="00554780">
      <w:pPr>
        <w:rPr>
          <w:sz w:val="22"/>
        </w:rPr>
      </w:pPr>
      <w:r>
        <w:rPr>
          <w:sz w:val="22"/>
        </w:rPr>
        <w:t xml:space="preserve"> </w:t>
      </w:r>
      <w:r w:rsidR="005D69DC">
        <w:rPr>
          <w:sz w:val="22"/>
        </w:rPr>
        <w:t>(Osa 6) - sanace zhlaví vazného trámu v uliční části</w:t>
      </w:r>
    </w:p>
    <w:p w14:paraId="2ED1CF52" w14:textId="087F1F36" w:rsidR="005D69DC" w:rsidRDefault="005D69DC" w:rsidP="00554780">
      <w:pPr>
        <w:rPr>
          <w:sz w:val="22"/>
        </w:rPr>
      </w:pPr>
      <w:r>
        <w:rPr>
          <w:sz w:val="22"/>
        </w:rPr>
        <w:t>(Osa 6-7/C.1-I) – výměna úžlabních a nárožních krokví, výměna krokví (případně jejich úprava), výměna vazných trámů za ocelové nosníky ze svařenců 2x Uč.180, výměna sloupů ve dvorní části.</w:t>
      </w:r>
    </w:p>
    <w:p w14:paraId="5F5176E2" w14:textId="77777777" w:rsidR="00534480" w:rsidRDefault="00534480" w:rsidP="00554780">
      <w:pPr>
        <w:rPr>
          <w:sz w:val="22"/>
        </w:rPr>
      </w:pPr>
      <w:r>
        <w:rPr>
          <w:sz w:val="22"/>
        </w:rPr>
        <w:t>(Osa 6.3, 6.4, 6.5, 6.6) – nahrazení stávajících dřevěných vazných trámů za ocelové válcované nosníky , v uliční části za svařence 2xUč.180, ve dvorní části Ič.180.</w:t>
      </w:r>
    </w:p>
    <w:p w14:paraId="38145DA1" w14:textId="6439AE00" w:rsidR="00534480" w:rsidRDefault="00534480" w:rsidP="00534480">
      <w:pPr>
        <w:rPr>
          <w:sz w:val="22"/>
        </w:rPr>
      </w:pPr>
      <w:r>
        <w:rPr>
          <w:sz w:val="22"/>
        </w:rPr>
        <w:t xml:space="preserve">(Osa 6.1/C.1-F.1) – nahrazení vazného trámu ve dvorní části svařencem 2xUč.180 </w:t>
      </w:r>
    </w:p>
    <w:p w14:paraId="61001845" w14:textId="46B6349E" w:rsidR="00534480" w:rsidRDefault="00534480" w:rsidP="00554780">
      <w:pPr>
        <w:rPr>
          <w:sz w:val="22"/>
        </w:rPr>
      </w:pPr>
      <w:r>
        <w:rPr>
          <w:sz w:val="22"/>
        </w:rPr>
        <w:t xml:space="preserve">(Osa 6.8/C.1-F.1) – nahrazení vazného trámu ve dvorní části svařencem 2xUč.180 </w:t>
      </w:r>
    </w:p>
    <w:p w14:paraId="49263DB3" w14:textId="77777777" w:rsidR="005D69DC" w:rsidRDefault="005D69DC" w:rsidP="00554780">
      <w:pPr>
        <w:rPr>
          <w:sz w:val="22"/>
        </w:rPr>
      </w:pPr>
      <w:r>
        <w:rPr>
          <w:sz w:val="22"/>
        </w:rPr>
        <w:t>(Osa I/6-7) – sanace zhlaví vazného trámu</w:t>
      </w:r>
    </w:p>
    <w:p w14:paraId="20712D2E" w14:textId="059B57B9" w:rsidR="005D69DC" w:rsidRDefault="005D69DC" w:rsidP="00554780">
      <w:pPr>
        <w:rPr>
          <w:sz w:val="22"/>
        </w:rPr>
      </w:pPr>
      <w:r>
        <w:rPr>
          <w:sz w:val="22"/>
        </w:rPr>
        <w:lastRenderedPageBreak/>
        <w:t xml:space="preserve"> (Osa 7) – sanace zhlaví vazného trámu v uliční části, výměna vzpěry v uliční části, výměna krokví</w:t>
      </w:r>
    </w:p>
    <w:p w14:paraId="3381042A" w14:textId="3610FF2B" w:rsidR="005D69DC" w:rsidRDefault="005D69DC" w:rsidP="00554780">
      <w:pPr>
        <w:rPr>
          <w:sz w:val="22"/>
        </w:rPr>
      </w:pPr>
      <w:r>
        <w:rPr>
          <w:sz w:val="22"/>
        </w:rPr>
        <w:t>(Osa 7-8) – výměna některých krokví v uliční a dvorní části, výměna pozednice ve dvorní části</w:t>
      </w:r>
    </w:p>
    <w:p w14:paraId="4519EB17" w14:textId="5C3C2BE5" w:rsidR="00534480" w:rsidRDefault="00534480" w:rsidP="00554780">
      <w:pPr>
        <w:rPr>
          <w:sz w:val="22"/>
        </w:rPr>
      </w:pPr>
      <w:r>
        <w:rPr>
          <w:sz w:val="22"/>
        </w:rPr>
        <w:t>(Osa E-F) – výměna pozednice</w:t>
      </w:r>
    </w:p>
    <w:p w14:paraId="0B6CE023" w14:textId="0505A301" w:rsidR="00534480" w:rsidRDefault="00534480" w:rsidP="00554780">
      <w:pPr>
        <w:rPr>
          <w:sz w:val="22"/>
        </w:rPr>
      </w:pPr>
      <w:r>
        <w:rPr>
          <w:sz w:val="22"/>
        </w:rPr>
        <w:t>(Osa F) – výměna krokve ve dvorní části</w:t>
      </w:r>
    </w:p>
    <w:p w14:paraId="17486154" w14:textId="49651C8F" w:rsidR="005D69DC" w:rsidRDefault="005D69DC" w:rsidP="00554780">
      <w:pPr>
        <w:rPr>
          <w:sz w:val="22"/>
        </w:rPr>
      </w:pPr>
      <w:r>
        <w:rPr>
          <w:sz w:val="22"/>
        </w:rPr>
        <w:t>(Osa 8/F) – výměna</w:t>
      </w:r>
      <w:r w:rsidR="00534480">
        <w:rPr>
          <w:sz w:val="22"/>
        </w:rPr>
        <w:t xml:space="preserve"> vzpěry, výměna kleštin, výměna </w:t>
      </w:r>
      <w:r w:rsidR="00A31AFC">
        <w:rPr>
          <w:sz w:val="22"/>
        </w:rPr>
        <w:t>úžlabní krokve, sanace zhlaví vazného trámu.</w:t>
      </w:r>
    </w:p>
    <w:p w14:paraId="47056A33" w14:textId="67C6442B" w:rsidR="00A31AFC" w:rsidRDefault="00A31AFC" w:rsidP="00554780">
      <w:pPr>
        <w:rPr>
          <w:sz w:val="22"/>
        </w:rPr>
      </w:pPr>
      <w:r>
        <w:rPr>
          <w:sz w:val="22"/>
        </w:rPr>
        <w:t>(Osa 8-9) – výměna krokví</w:t>
      </w:r>
    </w:p>
    <w:p w14:paraId="3C320EAC" w14:textId="57909991" w:rsidR="00A31AFC" w:rsidRDefault="00A31AFC" w:rsidP="00554780">
      <w:pPr>
        <w:rPr>
          <w:sz w:val="22"/>
        </w:rPr>
      </w:pPr>
      <w:r>
        <w:rPr>
          <w:sz w:val="22"/>
        </w:rPr>
        <w:t>(Osa F-H) – výměna krokví</w:t>
      </w:r>
    </w:p>
    <w:p w14:paraId="61602923" w14:textId="1C5D9BCF" w:rsidR="00A31AFC" w:rsidRDefault="00A31AFC" w:rsidP="00554780">
      <w:pPr>
        <w:rPr>
          <w:sz w:val="22"/>
        </w:rPr>
      </w:pPr>
      <w:r>
        <w:rPr>
          <w:sz w:val="22"/>
        </w:rPr>
        <w:t>(Osa H) - sanace zhlaví vazného trámu</w:t>
      </w:r>
    </w:p>
    <w:p w14:paraId="00A027FE" w14:textId="3710CD59" w:rsidR="00A31AFC" w:rsidRDefault="00A31AFC" w:rsidP="00A31AFC">
      <w:pPr>
        <w:rPr>
          <w:sz w:val="22"/>
        </w:rPr>
      </w:pPr>
      <w:r>
        <w:rPr>
          <w:sz w:val="22"/>
        </w:rPr>
        <w:t>(Osa G) - sanace zhlaví vazného trámu</w:t>
      </w:r>
    </w:p>
    <w:p w14:paraId="27328860" w14:textId="6BD9866E" w:rsidR="00A31AFC" w:rsidRDefault="00A31AFC" w:rsidP="00A31AFC">
      <w:pPr>
        <w:rPr>
          <w:sz w:val="22"/>
        </w:rPr>
      </w:pPr>
      <w:r>
        <w:rPr>
          <w:sz w:val="22"/>
        </w:rPr>
        <w:t>(Osa C) - sanace zhlaví vazného trámu, výměna krokve v uliční části</w:t>
      </w:r>
    </w:p>
    <w:p w14:paraId="76697DE0" w14:textId="13A59D6A" w:rsidR="00A31AFC" w:rsidRDefault="00A31AFC" w:rsidP="00A31AFC">
      <w:pPr>
        <w:rPr>
          <w:sz w:val="22"/>
        </w:rPr>
      </w:pPr>
      <w:r>
        <w:rPr>
          <w:sz w:val="22"/>
        </w:rPr>
        <w:t>(Osa A-B) – výměna krokví ve dvorní části</w:t>
      </w:r>
    </w:p>
    <w:p w14:paraId="3A8CE28F" w14:textId="5089775C" w:rsidR="00A31AFC" w:rsidRDefault="00A31AFC" w:rsidP="00A31AFC">
      <w:pPr>
        <w:rPr>
          <w:sz w:val="22"/>
        </w:rPr>
      </w:pPr>
      <w:r>
        <w:rPr>
          <w:sz w:val="22"/>
        </w:rPr>
        <w:t xml:space="preserve">Nové krokve budou provedeny v dimenzi 120/160 mm v osové vzdálenosti cca 1,0 m. Budou uloženy na středové vaznice a pozednice osedláním a budou k vaznicím a k pozednicím kotveny pomocí tesařských vrutů Ø 8,2 mm s potřebnou délkou pro zakotvení. Krokve směřující do úžlabí nebo nároží budou k úžlabní/nárožní krokvi kotveny lipnutím. Úžlabní/nárožní krokve budou provedeny z řeziva 140/200 mm. </w:t>
      </w:r>
    </w:p>
    <w:p w14:paraId="406E6539" w14:textId="21EFB6E2" w:rsidR="0099416E" w:rsidRDefault="0099416E" w:rsidP="00A31AFC">
      <w:pPr>
        <w:rPr>
          <w:sz w:val="22"/>
        </w:rPr>
      </w:pPr>
      <w:r>
        <w:rPr>
          <w:sz w:val="22"/>
        </w:rPr>
        <w:t>Nahrazené pozednice/vaznice budou provedeny stejného profilu jako je stávající profil pozednice tj. cca 200/200 resp. 180/200 mm. Vzpěry budou provedeny z řeziva 160/160 mm.</w:t>
      </w:r>
    </w:p>
    <w:p w14:paraId="0447C5E9" w14:textId="0FAF06B2" w:rsidR="0099416E" w:rsidRDefault="0099416E" w:rsidP="00A31AFC">
      <w:pPr>
        <w:rPr>
          <w:sz w:val="22"/>
        </w:rPr>
      </w:pPr>
      <w:r>
        <w:rPr>
          <w:sz w:val="22"/>
        </w:rPr>
        <w:t>Sanace zhlaví vazných trámů bude provedeno svislým přeplátováním a zajištěním ocelovými svorníky 6xM16 – 5.6.</w:t>
      </w:r>
    </w:p>
    <w:p w14:paraId="48A084A0" w14:textId="4FBC6861" w:rsidR="00866942" w:rsidRDefault="00866942" w:rsidP="00A31AFC">
      <w:pPr>
        <w:rPr>
          <w:sz w:val="22"/>
        </w:rPr>
      </w:pPr>
      <w:r>
        <w:rPr>
          <w:sz w:val="22"/>
        </w:rPr>
        <w:t>Z dvorní strany bude nad stávajícím přístupových schodiště do půdního prostoru proveden z důvodu nízkých podchodných výšek nový vikýř, který bude proveden na celou délku schodiště tj. Stávající krokve budou zkráceny pod vaznicemi. Nové krokve 100/160 mm á 0,9 m budou uloženy na stávající středovou vaznici a na novou vaznici vikýře 150/150 mm. Vaznice vikýře bude podporována dřevěnými sloupky 150/150 mm v osové vzdálenosti cca 1,4 m. Sloupky budou uloženy na stávající pozednice a přikotveny pomocí ocelovým L-profilů. Vnější stan vikýře bude plnoplošně zabedněna prkny tl. 22 mm.</w:t>
      </w:r>
    </w:p>
    <w:p w14:paraId="09FD1FB1" w14:textId="182E733A" w:rsidR="00866942" w:rsidRDefault="00866942" w:rsidP="00A31AFC">
      <w:pPr>
        <w:rPr>
          <w:sz w:val="22"/>
        </w:rPr>
      </w:pPr>
      <w:r>
        <w:rPr>
          <w:sz w:val="22"/>
        </w:rPr>
        <w:t>Krátké krokve pod vikýřem budou provedeny rovněž z řeziva 100/160 mm á 0,9 m, budou uloženy na stávající pozednice</w:t>
      </w:r>
      <w:r w:rsidR="002254D1">
        <w:rPr>
          <w:sz w:val="22"/>
        </w:rPr>
        <w:t>, budou zajištěny výztuhou z řeziva 60/120 ve tvaru L. Konstrukce bude přikotvena k stávajícím pozednicím a roznášecímu trámu pomocí ocelových L-profilů.</w:t>
      </w:r>
    </w:p>
    <w:p w14:paraId="646465ED" w14:textId="46E197F9" w:rsidR="00A54338" w:rsidRDefault="00A54338" w:rsidP="00A31AFC">
      <w:pPr>
        <w:rPr>
          <w:sz w:val="22"/>
        </w:rPr>
      </w:pPr>
      <w:r>
        <w:rPr>
          <w:sz w:val="22"/>
        </w:rPr>
        <w:t xml:space="preserve">Nové ocelové vazné trámy budou provedeny z válcovaných profilů Ič.180 resp. ze svařenců 2xUč180, Vazné trámy budou uloženy do kapes ve zdivu s délkou uložení min. 250 mm. Vazné trámy budou uloženy na betonových roznášecích blocích 250x300 mm tl. min. 50 mm z betonu třídy C25/30 XC3 (alter. Na ocelových roznášecích deskách tl. 12 mm. Napětí pod roznášecí plochou musí být &lt; 1,0 MPa. </w:t>
      </w:r>
    </w:p>
    <w:p w14:paraId="4F01D463" w14:textId="3553A16B" w:rsidR="0099416E" w:rsidRDefault="0099416E" w:rsidP="00A31AFC">
      <w:pPr>
        <w:rPr>
          <w:sz w:val="22"/>
        </w:rPr>
      </w:pPr>
      <w:r>
        <w:rPr>
          <w:sz w:val="22"/>
        </w:rPr>
        <w:t>Napojení stávajících dřevěných konstrukcí na nové ocelové vazné trámy bude provedeno přes patní plechy.</w:t>
      </w:r>
    </w:p>
    <w:p w14:paraId="06DDB372" w14:textId="7938186C" w:rsidR="0099416E" w:rsidRDefault="0099416E" w:rsidP="00A31AFC">
      <w:pPr>
        <w:rPr>
          <w:sz w:val="22"/>
        </w:rPr>
      </w:pPr>
      <w:r>
        <w:rPr>
          <w:sz w:val="22"/>
        </w:rPr>
        <w:t>Stávající krytina a bednění bude odstraněno, bude provedeno nové bednění z prken tl. 22 mm. Nová krytina je navržena jako plechová.</w:t>
      </w:r>
    </w:p>
    <w:p w14:paraId="780DDAB2" w14:textId="59D726F8" w:rsidR="0099416E" w:rsidRDefault="0099416E" w:rsidP="00A31AFC">
      <w:pPr>
        <w:rPr>
          <w:sz w:val="22"/>
        </w:rPr>
      </w:pPr>
      <w:r>
        <w:rPr>
          <w:sz w:val="22"/>
        </w:rPr>
        <w:lastRenderedPageBreak/>
        <w:t xml:space="preserve">Všechny ocelové prvky, táhla atd (např. u štítových stěn) budou zachovány, případně bude provedena jejich </w:t>
      </w:r>
      <w:r w:rsidR="00A36718">
        <w:rPr>
          <w:sz w:val="22"/>
        </w:rPr>
        <w:t>úprava.</w:t>
      </w:r>
    </w:p>
    <w:p w14:paraId="3E31DA6E" w14:textId="1F7EB196" w:rsidR="0099416E" w:rsidRDefault="0099416E" w:rsidP="00A31AFC">
      <w:pPr>
        <w:rPr>
          <w:sz w:val="22"/>
        </w:rPr>
      </w:pPr>
      <w:r>
        <w:rPr>
          <w:sz w:val="22"/>
        </w:rPr>
        <w:t>Schémata konstrukcí ve výkresové části – 02 – Střešní konstrukce – Sanace.</w:t>
      </w:r>
    </w:p>
    <w:p w14:paraId="09C93DB0" w14:textId="4DCD05CF" w:rsidR="00771613" w:rsidRPr="004C28E4" w:rsidRDefault="009212E5" w:rsidP="00771613">
      <w:pPr>
        <w:pStyle w:val="Nadpis3"/>
        <w:numPr>
          <w:ilvl w:val="1"/>
          <w:numId w:val="2"/>
        </w:numPr>
      </w:pPr>
      <w:r w:rsidRPr="004C28E4">
        <w:t xml:space="preserve">Stropní k-ce nad </w:t>
      </w:r>
      <w:r w:rsidR="00C668DC" w:rsidRPr="004C28E4">
        <w:t>3</w:t>
      </w:r>
      <w:r w:rsidRPr="004C28E4">
        <w:t>NP</w:t>
      </w:r>
    </w:p>
    <w:p w14:paraId="5715006B" w14:textId="66A65BEE" w:rsidR="00C668DC" w:rsidRPr="004C28E4" w:rsidRDefault="00C668DC" w:rsidP="00644F8D">
      <w:pPr>
        <w:spacing w:after="0"/>
        <w:rPr>
          <w:sz w:val="22"/>
        </w:rPr>
      </w:pPr>
      <w:r w:rsidRPr="004C28E4">
        <w:rPr>
          <w:sz w:val="22"/>
        </w:rPr>
        <w:t xml:space="preserve">Stropní konstrukce nad 3NP je v převážné části půdorysu objektu provedena jako dřevěná trámová se záklopem a prkenným podbitím s rákosovou omítkou. Ve střední části nad uličním traktem je stropní konstrukce provedena v kombinaci dřevo-ocel. Stropní trámy jsou uloženy přes roznášecí hranoly na spodní pásnice Ocelových nosníků. </w:t>
      </w:r>
    </w:p>
    <w:p w14:paraId="0A943B3C" w14:textId="3233201B" w:rsidR="004C28E4" w:rsidRPr="004C28E4" w:rsidRDefault="004C28E4" w:rsidP="00644F8D">
      <w:pPr>
        <w:spacing w:after="0"/>
        <w:rPr>
          <w:sz w:val="22"/>
        </w:rPr>
      </w:pPr>
      <w:r w:rsidRPr="004C28E4">
        <w:rPr>
          <w:sz w:val="22"/>
        </w:rPr>
        <w:t>V jižní části nad uliční traktem jsou stropní trámy sv. rozpětí cca 7,8 m o průřezu cca 260/290 mm v osové vzdálenosti cca 1,0 m.</w:t>
      </w:r>
    </w:p>
    <w:p w14:paraId="172194F4" w14:textId="6E636A39" w:rsidR="004C28E4" w:rsidRPr="004C28E4" w:rsidRDefault="004C28E4" w:rsidP="00644F8D">
      <w:pPr>
        <w:spacing w:after="0"/>
        <w:rPr>
          <w:sz w:val="22"/>
        </w:rPr>
      </w:pPr>
      <w:r w:rsidRPr="004C28E4">
        <w:rPr>
          <w:sz w:val="22"/>
        </w:rPr>
        <w:t>V jižní části nad chodbovým traktem jsou stropní trámy sv. rozpětí cca 3,0 m o průřezu cca 160/200 mm v osové vzdálenosti cca 1,0 m.</w:t>
      </w:r>
    </w:p>
    <w:p w14:paraId="76EEF24F" w14:textId="49223925" w:rsidR="004C28E4" w:rsidRPr="004C28E4" w:rsidRDefault="004C28E4" w:rsidP="00644F8D">
      <w:pPr>
        <w:spacing w:after="0"/>
        <w:rPr>
          <w:sz w:val="22"/>
        </w:rPr>
      </w:pPr>
      <w:r w:rsidRPr="004C28E4">
        <w:rPr>
          <w:sz w:val="22"/>
        </w:rPr>
        <w:t>Ve střední části nad uličním traktem jsou stropní trámy sv. 3,375 m o průřezu cca 160/190-170/200 v osové vzdálenosti cca 1,0 m stropní trámy jsou uloženy přes roznášecí hranol na spodní pásnice ocelových nosníky Ič.320.</w:t>
      </w:r>
    </w:p>
    <w:p w14:paraId="40F726CB" w14:textId="0AA2FD52" w:rsidR="004C28E4" w:rsidRPr="004C28E4" w:rsidRDefault="004C28E4" w:rsidP="00644F8D">
      <w:pPr>
        <w:spacing w:after="0"/>
        <w:rPr>
          <w:sz w:val="22"/>
        </w:rPr>
      </w:pPr>
      <w:r w:rsidRPr="004C28E4">
        <w:rPr>
          <w:sz w:val="22"/>
        </w:rPr>
        <w:t>Ve střední části nad dvorním traktem jsou stropní trámy o průřezu cca 210/200 mm v osové vzdálenosti cca 1,0 m.</w:t>
      </w:r>
    </w:p>
    <w:p w14:paraId="2BABCBC4" w14:textId="7A78FD5A" w:rsidR="004C28E4" w:rsidRDefault="004C28E4" w:rsidP="00644F8D">
      <w:pPr>
        <w:spacing w:after="0"/>
        <w:rPr>
          <w:sz w:val="22"/>
        </w:rPr>
      </w:pPr>
      <w:r w:rsidRPr="004C28E4">
        <w:rPr>
          <w:sz w:val="22"/>
        </w:rPr>
        <w:t>V severní části nad uličním traktem sv. rozpětí 7,8 m o průřezu cca 260/290 mm, u sv . rozpětí 6,65 m o průřezu cca 225/260 mm v osové vzdálenosti cca 1,0 m.</w:t>
      </w:r>
    </w:p>
    <w:p w14:paraId="0E9C59D6" w14:textId="1F2F2F33" w:rsidR="004C28E4" w:rsidRDefault="004C28E4" w:rsidP="00644F8D">
      <w:pPr>
        <w:spacing w:after="0"/>
        <w:rPr>
          <w:sz w:val="22"/>
        </w:rPr>
      </w:pPr>
    </w:p>
    <w:p w14:paraId="675B47F1" w14:textId="77777777" w:rsidR="001B2C12" w:rsidRDefault="001B2C12" w:rsidP="00644F8D">
      <w:pPr>
        <w:spacing w:after="0"/>
        <w:rPr>
          <w:sz w:val="22"/>
        </w:rPr>
      </w:pPr>
      <w:r>
        <w:rPr>
          <w:sz w:val="22"/>
        </w:rPr>
        <w:t xml:space="preserve">Na stropních trámech je proveden záklop z prken tl. 30 mm vrstva násypu cca 30-50 mm a vrstva půdovek. </w:t>
      </w:r>
    </w:p>
    <w:p w14:paraId="3DCE58C2" w14:textId="6817E346" w:rsidR="001B2C12" w:rsidRDefault="001B2C12" w:rsidP="00644F8D">
      <w:pPr>
        <w:spacing w:after="0"/>
        <w:rPr>
          <w:sz w:val="22"/>
        </w:rPr>
      </w:pPr>
      <w:r>
        <w:rPr>
          <w:sz w:val="22"/>
        </w:rPr>
        <w:t>Bylo provedeno posouzení stávajících stropních trámů na stávající stálé zatížení (stávající skladby k-ci) a byl</w:t>
      </w:r>
      <w:r w:rsidR="00A54338">
        <w:rPr>
          <w:sz w:val="22"/>
        </w:rPr>
        <w:t xml:space="preserve">a </w:t>
      </w:r>
      <w:r>
        <w:rPr>
          <w:sz w:val="22"/>
        </w:rPr>
        <w:t>zjišťována max. hodnota užitného zatížení.</w:t>
      </w:r>
    </w:p>
    <w:p w14:paraId="319487BC" w14:textId="4F64B7C2" w:rsidR="001B2C12" w:rsidRDefault="001B2C12" w:rsidP="00644F8D">
      <w:pPr>
        <w:spacing w:after="0"/>
        <w:rPr>
          <w:sz w:val="22"/>
        </w:rPr>
      </w:pPr>
      <w:r>
        <w:rPr>
          <w:sz w:val="22"/>
        </w:rPr>
        <w:t>U stropních nosníků o světlém rozpětí 3,0m; 3,375m a 6,65 m – konstrukce vyhovuje na užitné zatížení 75 kg/m2.</w:t>
      </w:r>
    </w:p>
    <w:p w14:paraId="402A51C8" w14:textId="05878A09" w:rsidR="001B2C12" w:rsidRDefault="001B2C12" w:rsidP="001B2C12">
      <w:pPr>
        <w:spacing w:after="0"/>
        <w:rPr>
          <w:sz w:val="22"/>
        </w:rPr>
      </w:pPr>
      <w:r>
        <w:rPr>
          <w:sz w:val="22"/>
        </w:rPr>
        <w:t>U stropních nosníků o světlém rozpětí 7,8 m – konstrukce vyhovuje na užitné zatížení 50 kg/m2.</w:t>
      </w:r>
    </w:p>
    <w:p w14:paraId="3BC741ED" w14:textId="663905F3" w:rsidR="00F05BB9" w:rsidRDefault="00F05BB9" w:rsidP="001B2C12">
      <w:pPr>
        <w:spacing w:after="0"/>
        <w:rPr>
          <w:sz w:val="22"/>
        </w:rPr>
      </w:pPr>
    </w:p>
    <w:p w14:paraId="34A627D9" w14:textId="3265EB24" w:rsidR="00F05BB9" w:rsidRPr="00F05BB9" w:rsidRDefault="00F05BB9" w:rsidP="001B2C12">
      <w:pPr>
        <w:spacing w:after="0"/>
        <w:rPr>
          <w:b/>
          <w:bCs/>
          <w:sz w:val="22"/>
          <w:u w:val="single"/>
        </w:rPr>
      </w:pPr>
      <w:r w:rsidRPr="00F05BB9">
        <w:rPr>
          <w:b/>
          <w:bCs/>
          <w:sz w:val="22"/>
          <w:u w:val="single"/>
        </w:rPr>
        <w:t>Stropní konstrukce nad 3NP nejsou vhodné pro provedení půdní vestavby ani pro využití jako skladu.</w:t>
      </w:r>
      <w:r>
        <w:rPr>
          <w:b/>
          <w:bCs/>
          <w:sz w:val="22"/>
          <w:u w:val="single"/>
        </w:rPr>
        <w:t xml:space="preserve"> V případě požadavku na využití půdního prostoru je nutné stropní konstrukce zesílit nebo navrhnout novou nosnou konstrukci podlahy</w:t>
      </w:r>
      <w:r w:rsidR="00A54338">
        <w:rPr>
          <w:b/>
          <w:bCs/>
          <w:sz w:val="22"/>
          <w:u w:val="single"/>
        </w:rPr>
        <w:t xml:space="preserve"> a stávající stropní trámy využít pouze jako nosnou konstrukci podhledu</w:t>
      </w:r>
      <w:r>
        <w:rPr>
          <w:b/>
          <w:bCs/>
          <w:sz w:val="22"/>
          <w:u w:val="single"/>
        </w:rPr>
        <w:t>.</w:t>
      </w:r>
    </w:p>
    <w:p w14:paraId="4294219B" w14:textId="77777777" w:rsidR="001B2C12" w:rsidRDefault="001B2C12" w:rsidP="001B2C12">
      <w:pPr>
        <w:spacing w:after="0"/>
        <w:rPr>
          <w:sz w:val="22"/>
        </w:rPr>
      </w:pPr>
    </w:p>
    <w:p w14:paraId="6EEBC4AE" w14:textId="14BAC9B8" w:rsidR="001B2C12" w:rsidRDefault="001B2C12" w:rsidP="001B2C12">
      <w:pPr>
        <w:spacing w:after="0"/>
        <w:rPr>
          <w:sz w:val="22"/>
        </w:rPr>
      </w:pPr>
      <w:r>
        <w:rPr>
          <w:sz w:val="22"/>
        </w:rPr>
        <w:t>Při posouzení konstrukcí byl rozhodující mezní stav použitelnosti, při zvětšení zatížení dochází k překročení limitní deformace. Vzhledem ke stáří konstrukce jsou stávající stropní trámy již deformované</w:t>
      </w:r>
      <w:r w:rsidR="00A54338">
        <w:rPr>
          <w:sz w:val="22"/>
        </w:rPr>
        <w:t>,</w:t>
      </w:r>
      <w:r w:rsidR="00987661">
        <w:rPr>
          <w:sz w:val="22"/>
        </w:rPr>
        <w:t xml:space="preserve"> patrné hlavně u velkých rozpětí.</w:t>
      </w:r>
    </w:p>
    <w:p w14:paraId="4E3D2025" w14:textId="77777777" w:rsidR="00987661" w:rsidRDefault="00987661" w:rsidP="001B2C12">
      <w:pPr>
        <w:spacing w:after="0"/>
      </w:pPr>
    </w:p>
    <w:p w14:paraId="2A0B580B" w14:textId="5597C233" w:rsidR="00987661" w:rsidRDefault="00987661" w:rsidP="001B2C12">
      <w:pPr>
        <w:spacing w:after="0"/>
        <w:rPr>
          <w:sz w:val="22"/>
        </w:rPr>
      </w:pPr>
      <w:r w:rsidRPr="00331B49">
        <w:t xml:space="preserve">Z provedených průzkumů </w:t>
      </w:r>
      <w:r w:rsidRPr="00331B49">
        <w:rPr>
          <w:sz w:val="22"/>
        </w:rPr>
        <w:t xml:space="preserve">[3] [4] [5] </w:t>
      </w:r>
      <w:r w:rsidRPr="00331B49">
        <w:t xml:space="preserve">a z prohlídek objektu </w:t>
      </w:r>
      <w:r w:rsidRPr="002468FA">
        <w:rPr>
          <w:sz w:val="22"/>
        </w:rPr>
        <w:t>[</w:t>
      </w:r>
      <w:r>
        <w:rPr>
          <w:sz w:val="22"/>
        </w:rPr>
        <w:t>2</w:t>
      </w:r>
      <w:r w:rsidRPr="002468FA">
        <w:rPr>
          <w:sz w:val="22"/>
        </w:rPr>
        <w:t>]</w:t>
      </w:r>
      <w:r>
        <w:rPr>
          <w:sz w:val="22"/>
        </w:rPr>
        <w:t>, bylo zjištěno, že některé části stropní konstrukce jsou napadeny dřevokaznými houbami či hmyzem a jsou částečně nebo zcela degradované.</w:t>
      </w:r>
    </w:p>
    <w:p w14:paraId="17BEF62F" w14:textId="77777777" w:rsidR="00920404" w:rsidRDefault="00987661" w:rsidP="00987661">
      <w:pPr>
        <w:rPr>
          <w:sz w:val="22"/>
        </w:rPr>
      </w:pPr>
      <w:r>
        <w:rPr>
          <w:sz w:val="22"/>
        </w:rPr>
        <w:t>Značně poškozené stropní prvky se nachází pod úžlabími, u štítových stěn, nebo v místech, kde došlo k poškození střešního pláště a k zatékání srážkových vod.</w:t>
      </w:r>
      <w:r w:rsidR="00920404">
        <w:rPr>
          <w:sz w:val="22"/>
        </w:rPr>
        <w:t xml:space="preserve"> Rovněž jsou příčinou na některých místech vnitřní dešťové koryta, ze kterých může docházet k dlouhodobému lokálnímu úkapu vody.</w:t>
      </w:r>
      <w:r>
        <w:rPr>
          <w:sz w:val="22"/>
        </w:rPr>
        <w:t xml:space="preserve"> </w:t>
      </w:r>
    </w:p>
    <w:p w14:paraId="0FF25141" w14:textId="2F1019EA" w:rsidR="00920404" w:rsidRDefault="00987661" w:rsidP="00987661">
      <w:pPr>
        <w:rPr>
          <w:sz w:val="22"/>
        </w:rPr>
      </w:pPr>
      <w:r>
        <w:rPr>
          <w:sz w:val="22"/>
        </w:rPr>
        <w:t xml:space="preserve">Některé stropní trámy jsou poškozeny z důvodu špatného odvětrání zhlaví. </w:t>
      </w:r>
    </w:p>
    <w:p w14:paraId="72BD705A" w14:textId="32620AFB" w:rsidR="00987661" w:rsidRDefault="00987661" w:rsidP="00987661">
      <w:pPr>
        <w:rPr>
          <w:sz w:val="22"/>
        </w:rPr>
      </w:pPr>
      <w:r>
        <w:rPr>
          <w:sz w:val="22"/>
        </w:rPr>
        <w:t xml:space="preserve">Dle </w:t>
      </w:r>
      <w:r w:rsidRPr="002468FA">
        <w:rPr>
          <w:sz w:val="22"/>
        </w:rPr>
        <w:t>[4]</w:t>
      </w:r>
      <w:r>
        <w:rPr>
          <w:sz w:val="22"/>
        </w:rPr>
        <w:t xml:space="preserve"> a z provedených sond bylo zjištěno, že z celkového počtu 61 ks kontrolovaných stropnic bylo 13 ( tj. 21%) poškozeno výrazně (oslabení o více jak 30%), 17 (tj. 28% ) poškozeno méně (oslabení </w:t>
      </w:r>
      <w:r w:rsidR="00302C70">
        <w:rPr>
          <w:sz w:val="22"/>
        </w:rPr>
        <w:t>5%-30%), 31 (tj. 51%) s malým poškozením (oslabení do 5%).</w:t>
      </w:r>
    </w:p>
    <w:p w14:paraId="63DF102D" w14:textId="4DB81353" w:rsidR="00920404" w:rsidRDefault="00920404" w:rsidP="00987661">
      <w:pPr>
        <w:rPr>
          <w:sz w:val="22"/>
        </w:rPr>
      </w:pPr>
      <w:r>
        <w:rPr>
          <w:sz w:val="22"/>
        </w:rPr>
        <w:lastRenderedPageBreak/>
        <w:t xml:space="preserve">Vzhledem k velkým rozponům v některých částek stropní konstrukce a vzhledem k různým dimenzím i v těchto částech bude nutné přistupovat ke každému stropnímu trámu individuálně s hodnocením % stupně poškození. Obecně se předpokládá, že u poškození do 10% bude stropní trám očištěn a impregnován. U poškození nad 10% budou </w:t>
      </w:r>
      <w:r w:rsidR="00F05BB9">
        <w:rPr>
          <w:sz w:val="22"/>
        </w:rPr>
        <w:t>stropní trámy sanovány. Předpokládá se sanace stropních trámů pomocí celodřevěného plátovaného spoje (dle certifikované metodiky ministerstva kultury ČR 24.3.2016 – DF12P01OVV004).</w:t>
      </w:r>
    </w:p>
    <w:p w14:paraId="29CA29CD" w14:textId="6C0E8EC2" w:rsidR="00F05BB9" w:rsidRDefault="00F05BB9" w:rsidP="00987661">
      <w:pPr>
        <w:rPr>
          <w:sz w:val="22"/>
        </w:rPr>
      </w:pPr>
      <w:r>
        <w:rPr>
          <w:sz w:val="22"/>
        </w:rPr>
        <w:t>V určitých případech může být přistoupeno k zesilování protézami ať dřevěnými nebo ocelovými. Přesný způsob sanace bude upřesněn na stavbě podle skutečnosti. Dle rozsahu konstrukce a zjištěných skutečností se předpokládá nutnost sanace zhlaví u cca 45 ks stropních trámů.</w:t>
      </w:r>
    </w:p>
    <w:p w14:paraId="0EAA725B" w14:textId="1166B3B3" w:rsidR="00F05BB9" w:rsidRDefault="00F05BB9" w:rsidP="00987661">
      <w:pPr>
        <w:rPr>
          <w:sz w:val="22"/>
        </w:rPr>
      </w:pPr>
      <w:r>
        <w:rPr>
          <w:sz w:val="22"/>
        </w:rPr>
        <w:t>Obecný postup prací:</w:t>
      </w:r>
    </w:p>
    <w:p w14:paraId="2C0898D2" w14:textId="0A95A739" w:rsidR="00F05BB9" w:rsidRDefault="00F05BB9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>Před započetím stavebních prací je nutné provést vyčištění půdního prostoru (stávající skladby podlah tj. půdovky a násypy budou odstraněny)</w:t>
      </w:r>
    </w:p>
    <w:p w14:paraId="2A3CE6F0" w14:textId="06E57EA0" w:rsidR="00F05BB9" w:rsidRDefault="00F05BB9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>Budou provedeny sondy ke všem stropním trámům pro zjištění skutečného rozsahu poškození, bude přizván statik, který zhodnotí stav stropních konstrukcí a předepíše u každého stropního trámu způsob sanace.</w:t>
      </w:r>
    </w:p>
    <w:p w14:paraId="2D3762D1" w14:textId="514DC6D0" w:rsidR="00F05BB9" w:rsidRDefault="0078205F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>Po zajištění stropních konstrukcí bude přistoupeno k opravě střešní konstrukce. Stavební práce mohou probíhat na etapy podle částí (jižní, střední, severní).</w:t>
      </w:r>
    </w:p>
    <w:p w14:paraId="2FD10576" w14:textId="4FCF97EF" w:rsidR="0078205F" w:rsidRDefault="0078205F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>Před započetím sanace konstrukcí bude stávající střešní krytina odstraněna, postupně z jedné strany bude konstrukce sanována, vyměňována a zajišťována (v průběhu odstraňování bednění bude kontrolován stav krokví a ostatních skrytých konstrukcí) v případě zjištěného poškození prvků, které nebyly ve výkresové dokumentaci zaznačeny, bude tento stav oznámen dozoru stavby a statikovi, o zjištěné skutečnosti bude proveden zápis do stavebního deníku a bude provedena sanace poškozeného prvku.</w:t>
      </w:r>
    </w:p>
    <w:p w14:paraId="6A0494F2" w14:textId="56295F43" w:rsidR="0078205F" w:rsidRDefault="00A54338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>Veškeré trubky odvětrání musí být vyvedeno nad střešní plášť.</w:t>
      </w:r>
    </w:p>
    <w:p w14:paraId="0C387113" w14:textId="0DB505F1" w:rsidR="00A54338" w:rsidRPr="00F05BB9" w:rsidRDefault="00A54338" w:rsidP="00F05BB9">
      <w:pPr>
        <w:pStyle w:val="Odstavecseseznamem"/>
        <w:numPr>
          <w:ilvl w:val="0"/>
          <w:numId w:val="14"/>
        </w:numPr>
        <w:rPr>
          <w:sz w:val="22"/>
        </w:rPr>
      </w:pPr>
      <w:r>
        <w:rPr>
          <w:sz w:val="22"/>
        </w:rPr>
        <w:t xml:space="preserve">Všechny dřevěné prvky jak stropní konstrukce tak krovu musí být ošetřeny vhodným fungicidním přípravkem proti dřevokazným houbám a hmyzu. </w:t>
      </w:r>
    </w:p>
    <w:p w14:paraId="08987B5E" w14:textId="77777777" w:rsidR="00B24C5A" w:rsidRPr="00BB77EA" w:rsidRDefault="00B24C5A" w:rsidP="00674FFF">
      <w:pPr>
        <w:pStyle w:val="Nadpis2"/>
        <w:numPr>
          <w:ilvl w:val="0"/>
          <w:numId w:val="2"/>
        </w:numPr>
        <w:rPr>
          <w:sz w:val="24"/>
          <w:szCs w:val="24"/>
        </w:rPr>
      </w:pPr>
      <w:r w:rsidRPr="00BB77EA">
        <w:t>Použité konstrukční materiály:</w:t>
      </w:r>
    </w:p>
    <w:p w14:paraId="31B1DEED" w14:textId="0FC1F840" w:rsidR="003D4B83" w:rsidRPr="00BB77EA" w:rsidRDefault="003D4B83" w:rsidP="00791E48">
      <w:pPr>
        <w:spacing w:after="0"/>
        <w:rPr>
          <w:b/>
        </w:rPr>
      </w:pPr>
    </w:p>
    <w:p w14:paraId="2794E3F1" w14:textId="5F6D4766" w:rsidR="001D77CB" w:rsidRPr="00BB77EA" w:rsidRDefault="001D77CB" w:rsidP="001D77CB">
      <w:pPr>
        <w:spacing w:after="0"/>
        <w:rPr>
          <w:b/>
          <w:sz w:val="22"/>
        </w:rPr>
      </w:pPr>
      <w:r w:rsidRPr="00BB77EA">
        <w:rPr>
          <w:b/>
          <w:sz w:val="22"/>
        </w:rPr>
        <w:t>Dřevo:</w:t>
      </w:r>
      <w:r w:rsidRPr="00BB77EA">
        <w:rPr>
          <w:b/>
          <w:sz w:val="22"/>
        </w:rPr>
        <w:tab/>
      </w:r>
      <w:r w:rsidRPr="00BB77EA">
        <w:rPr>
          <w:b/>
          <w:sz w:val="22"/>
        </w:rPr>
        <w:tab/>
        <w:t>C</w:t>
      </w:r>
      <w:r w:rsidR="00BB77EA" w:rsidRPr="00BB77EA">
        <w:rPr>
          <w:b/>
          <w:sz w:val="22"/>
        </w:rPr>
        <w:t>20 (stropní trámy, krokve)</w:t>
      </w:r>
    </w:p>
    <w:p w14:paraId="0ECC6440" w14:textId="34E78A97" w:rsidR="00BB77EA" w:rsidRPr="00BB77EA" w:rsidRDefault="00BB77EA" w:rsidP="001D77CB">
      <w:pPr>
        <w:spacing w:after="0"/>
        <w:rPr>
          <w:b/>
          <w:sz w:val="22"/>
        </w:rPr>
      </w:pPr>
      <w:r w:rsidRPr="00BB77EA">
        <w:rPr>
          <w:b/>
          <w:sz w:val="22"/>
        </w:rPr>
        <w:tab/>
      </w:r>
      <w:r w:rsidRPr="00BB77EA">
        <w:rPr>
          <w:b/>
          <w:sz w:val="22"/>
        </w:rPr>
        <w:tab/>
        <w:t>C16 (vazné trámy)</w:t>
      </w:r>
    </w:p>
    <w:p w14:paraId="31BC9521" w14:textId="6AEAAFB3" w:rsidR="00BB77EA" w:rsidRPr="00BB77EA" w:rsidRDefault="00BB77EA" w:rsidP="001D77CB">
      <w:pPr>
        <w:spacing w:after="0"/>
        <w:rPr>
          <w:b/>
          <w:sz w:val="22"/>
        </w:rPr>
      </w:pPr>
      <w:r w:rsidRPr="00BB77EA">
        <w:rPr>
          <w:b/>
          <w:sz w:val="22"/>
        </w:rPr>
        <w:tab/>
      </w:r>
      <w:r w:rsidRPr="00BB77EA">
        <w:rPr>
          <w:b/>
          <w:sz w:val="22"/>
        </w:rPr>
        <w:tab/>
        <w:t>C24 nově navržené konstrukce</w:t>
      </w:r>
    </w:p>
    <w:p w14:paraId="15F95285" w14:textId="77777777" w:rsidR="001D77CB" w:rsidRPr="00BB77EA" w:rsidRDefault="001D77CB" w:rsidP="001D77CB">
      <w:pPr>
        <w:spacing w:after="0"/>
        <w:rPr>
          <w:sz w:val="22"/>
          <w:u w:val="single"/>
        </w:rPr>
      </w:pPr>
      <w:r w:rsidRPr="00BB77EA">
        <w:rPr>
          <w:sz w:val="22"/>
          <w:u w:val="single"/>
        </w:rPr>
        <w:t xml:space="preserve">Požadavky na dřevěné konstrukce: </w:t>
      </w:r>
    </w:p>
    <w:p w14:paraId="18DF741D" w14:textId="77777777" w:rsidR="001D77CB" w:rsidRPr="00BB77EA" w:rsidRDefault="001D77CB" w:rsidP="001D77CB">
      <w:pPr>
        <w:pStyle w:val="Normlntz"/>
        <w:rPr>
          <w:rFonts w:ascii="Arial Narrow" w:eastAsia="Calibri" w:hAnsi="Arial Narrow"/>
          <w:sz w:val="22"/>
        </w:rPr>
      </w:pPr>
      <w:r w:rsidRPr="00BB77EA">
        <w:rPr>
          <w:rFonts w:ascii="Arial Narrow" w:eastAsia="Calibri" w:hAnsi="Arial Narrow"/>
          <w:sz w:val="22"/>
        </w:rPr>
        <w:t>Dřevo na konstrukce horní stavby je dle ČSN EN 338, vysušené na max. vlhkost 12%. Navrhování a detaily stykování dřevěných konstrukcí se řídí základní normou ČSN EN 1995 – Navrhování dřevěných konstrukcí a návazných norem. Všechny dřevěné prvky musí být ošetřeny nátěrem nebo nástřikem proti dřevokazným houbám a hmyzu.</w:t>
      </w:r>
    </w:p>
    <w:p w14:paraId="4F762E10" w14:textId="77777777" w:rsidR="001D77CB" w:rsidRPr="002A7F81" w:rsidRDefault="001D77CB" w:rsidP="001D77CB">
      <w:pPr>
        <w:pStyle w:val="Normlntz"/>
        <w:rPr>
          <w:b/>
          <w:sz w:val="22"/>
          <w:highlight w:val="yellow"/>
        </w:rPr>
      </w:pPr>
    </w:p>
    <w:p w14:paraId="03D1F821" w14:textId="792BD1FD" w:rsidR="001D77CB" w:rsidRPr="008216C8" w:rsidRDefault="001D77CB" w:rsidP="001D77CB">
      <w:pPr>
        <w:spacing w:after="0"/>
        <w:rPr>
          <w:b/>
          <w:sz w:val="22"/>
        </w:rPr>
      </w:pPr>
      <w:r w:rsidRPr="008216C8">
        <w:rPr>
          <w:b/>
          <w:sz w:val="22"/>
        </w:rPr>
        <w:t>Ocel:</w:t>
      </w:r>
      <w:r w:rsidRPr="008216C8">
        <w:rPr>
          <w:b/>
          <w:sz w:val="22"/>
        </w:rPr>
        <w:tab/>
      </w:r>
      <w:r w:rsidRPr="008216C8">
        <w:rPr>
          <w:b/>
          <w:sz w:val="22"/>
        </w:rPr>
        <w:tab/>
        <w:t>S235 J</w:t>
      </w:r>
      <w:r w:rsidR="008216C8" w:rsidRPr="008216C8">
        <w:rPr>
          <w:b/>
          <w:sz w:val="22"/>
        </w:rPr>
        <w:t>0</w:t>
      </w:r>
    </w:p>
    <w:p w14:paraId="2928B513" w14:textId="77777777" w:rsidR="001D77CB" w:rsidRPr="008216C8" w:rsidRDefault="001D77CB" w:rsidP="001D77CB">
      <w:pPr>
        <w:pStyle w:val="Normlntz"/>
        <w:rPr>
          <w:rFonts w:ascii="Arial Narrow" w:eastAsia="Calibri" w:hAnsi="Arial Narrow"/>
          <w:sz w:val="22"/>
          <w:u w:val="single"/>
        </w:rPr>
      </w:pPr>
      <w:r w:rsidRPr="008216C8">
        <w:rPr>
          <w:rFonts w:ascii="Arial Narrow" w:eastAsia="Calibri" w:hAnsi="Arial Narrow"/>
          <w:sz w:val="22"/>
          <w:u w:val="single"/>
        </w:rPr>
        <w:t xml:space="preserve">Požadavky na ocelové konstrukce: </w:t>
      </w:r>
    </w:p>
    <w:p w14:paraId="19B75E64" w14:textId="478A9E9C" w:rsidR="001D77CB" w:rsidRPr="008216C8" w:rsidRDefault="001D77CB" w:rsidP="001D77CB">
      <w:pPr>
        <w:pStyle w:val="Normlntz"/>
        <w:rPr>
          <w:rFonts w:ascii="Arial Narrow" w:eastAsia="Calibri" w:hAnsi="Arial Narrow"/>
          <w:sz w:val="22"/>
        </w:rPr>
      </w:pPr>
      <w:r w:rsidRPr="008216C8">
        <w:rPr>
          <w:rFonts w:ascii="Arial Narrow" w:eastAsia="Calibri" w:hAnsi="Arial Narrow"/>
          <w:sz w:val="22"/>
        </w:rPr>
        <w:t>Ocelové konstrukce budou proti korozi chráněny antikorozním nátěrem, kategorii korozní agresivity atmosféry C1 vnitřní prostředí. Na konstrukce bude užito běžných uhlíkových nízkolegovaných ocelí S235J</w:t>
      </w:r>
      <w:r w:rsidR="008216C8" w:rsidRPr="008216C8">
        <w:rPr>
          <w:rFonts w:ascii="Arial Narrow" w:eastAsia="Calibri" w:hAnsi="Arial Narrow"/>
          <w:sz w:val="22"/>
        </w:rPr>
        <w:t>0</w:t>
      </w:r>
      <w:r w:rsidRPr="008216C8">
        <w:rPr>
          <w:rFonts w:ascii="Arial Narrow" w:eastAsia="Calibri" w:hAnsi="Arial Narrow"/>
          <w:sz w:val="22"/>
        </w:rPr>
        <w:t xml:space="preserve"> . Tyto oceli mají zaručenou svařitelnost. Použité šrouby jsou kvality </w:t>
      </w:r>
      <w:r w:rsidR="008216C8" w:rsidRPr="008216C8">
        <w:rPr>
          <w:rFonts w:ascii="Arial Narrow" w:eastAsia="Calibri" w:hAnsi="Arial Narrow"/>
          <w:sz w:val="22"/>
        </w:rPr>
        <w:t>5</w:t>
      </w:r>
      <w:r w:rsidRPr="008216C8">
        <w:rPr>
          <w:rFonts w:ascii="Arial Narrow" w:eastAsia="Calibri" w:hAnsi="Arial Narrow"/>
          <w:sz w:val="22"/>
        </w:rPr>
        <w:t>.</w:t>
      </w:r>
      <w:r w:rsidR="008216C8" w:rsidRPr="008216C8">
        <w:rPr>
          <w:rFonts w:ascii="Arial Narrow" w:eastAsia="Calibri" w:hAnsi="Arial Narrow"/>
          <w:sz w:val="22"/>
        </w:rPr>
        <w:t>6</w:t>
      </w:r>
      <w:r w:rsidRPr="008216C8">
        <w:rPr>
          <w:rFonts w:ascii="Arial Narrow" w:eastAsia="Calibri" w:hAnsi="Arial Narrow"/>
          <w:sz w:val="22"/>
        </w:rPr>
        <w:t>. Svary provést na vnitřní síly nebo plnou únosnost spojovaného materiálu. Ocelová konstrukce bude provedena dle ČSN EN  1090 – Provádění ocelových konstrukcí.  Konstrukce jsou navrženy montážně a výrobně jako svařované. Kategorie použitelnosti SC1, výrobní kategorie PC1, třída následku CC2, třída provedení EXC2 – dle ČSN EN 1090-2, ČSN EN 1990.</w:t>
      </w:r>
    </w:p>
    <w:p w14:paraId="1F5D7409" w14:textId="3B4F9AF8" w:rsidR="003D4B83" w:rsidRPr="008216C8" w:rsidRDefault="003D4B83" w:rsidP="00791E48">
      <w:pPr>
        <w:spacing w:after="0"/>
        <w:rPr>
          <w:b/>
        </w:rPr>
      </w:pPr>
      <w:r w:rsidRPr="008216C8">
        <w:rPr>
          <w:sz w:val="22"/>
        </w:rPr>
        <w:t xml:space="preserve">3670. </w:t>
      </w:r>
    </w:p>
    <w:p w14:paraId="0A514B67" w14:textId="77777777" w:rsidR="00B24C5A" w:rsidRPr="00BB77EA" w:rsidRDefault="00B24C5A" w:rsidP="00674FFF">
      <w:pPr>
        <w:pStyle w:val="Nadpis2"/>
        <w:numPr>
          <w:ilvl w:val="0"/>
          <w:numId w:val="2"/>
        </w:numPr>
      </w:pPr>
      <w:r w:rsidRPr="00BB77EA">
        <w:lastRenderedPageBreak/>
        <w:t>Požadavky na další projektový stupeň</w:t>
      </w:r>
    </w:p>
    <w:p w14:paraId="6BC67346" w14:textId="0CBF3808" w:rsidR="00D3080E" w:rsidRPr="00BB77EA" w:rsidRDefault="00D3080E" w:rsidP="00D3080E">
      <w:pPr>
        <w:spacing w:after="0"/>
        <w:rPr>
          <w:sz w:val="22"/>
        </w:rPr>
      </w:pPr>
      <w:r w:rsidRPr="00BB77EA">
        <w:rPr>
          <w:sz w:val="22"/>
        </w:rPr>
        <w:t>Tato dokumentace je provedena ve stupni DP</w:t>
      </w:r>
      <w:r w:rsidR="00BB77EA" w:rsidRPr="00BB77EA">
        <w:rPr>
          <w:sz w:val="22"/>
        </w:rPr>
        <w:t>S</w:t>
      </w:r>
      <w:r w:rsidRPr="00BB77EA">
        <w:rPr>
          <w:sz w:val="22"/>
        </w:rPr>
        <w:t xml:space="preserve"> – dokumentace pro provádění stavby (DPS). </w:t>
      </w:r>
    </w:p>
    <w:p w14:paraId="374141DC" w14:textId="3A41ABD3" w:rsidR="00D3080E" w:rsidRPr="00BB77EA" w:rsidRDefault="00D3080E" w:rsidP="00D3080E">
      <w:pPr>
        <w:spacing w:after="0"/>
        <w:rPr>
          <w:sz w:val="22"/>
        </w:rPr>
      </w:pPr>
      <w:r w:rsidRPr="00BB77EA">
        <w:rPr>
          <w:sz w:val="22"/>
        </w:rPr>
        <w:t>Navazující stupně na DP</w:t>
      </w:r>
      <w:r w:rsidR="00BB77EA" w:rsidRPr="00BB77EA">
        <w:rPr>
          <w:sz w:val="22"/>
        </w:rPr>
        <w:t>S</w:t>
      </w:r>
      <w:r w:rsidRPr="00BB77EA">
        <w:rPr>
          <w:sz w:val="22"/>
        </w:rPr>
        <w:t>:  výkresy</w:t>
      </w:r>
      <w:r w:rsidR="00BB77EA" w:rsidRPr="00BB77EA">
        <w:rPr>
          <w:sz w:val="22"/>
        </w:rPr>
        <w:t xml:space="preserve"> </w:t>
      </w:r>
      <w:r w:rsidRPr="00BB77EA">
        <w:rPr>
          <w:sz w:val="22"/>
        </w:rPr>
        <w:t>vyztužení, dílenská dokumentace ocelové konstrukce, detaily kotvení atd….</w:t>
      </w:r>
    </w:p>
    <w:p w14:paraId="5D887175" w14:textId="77777777" w:rsidR="00B24C5A" w:rsidRPr="00BB77EA" w:rsidRDefault="00B24C5A" w:rsidP="00674FFF">
      <w:pPr>
        <w:pStyle w:val="Nadpis2"/>
        <w:numPr>
          <w:ilvl w:val="0"/>
          <w:numId w:val="2"/>
        </w:numPr>
      </w:pPr>
      <w:r w:rsidRPr="00BB77EA">
        <w:t>Bezpečnost práce:</w:t>
      </w:r>
    </w:p>
    <w:p w14:paraId="56757BDB" w14:textId="5503DBE7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Všechny práce spojené s výstavbou objektu musí provést odborná firma</w:t>
      </w:r>
      <w:r w:rsidR="00835252" w:rsidRPr="00BB77EA">
        <w:rPr>
          <w:sz w:val="22"/>
        </w:rPr>
        <w:t xml:space="preserve"> nebo způsobilá osoba</w:t>
      </w:r>
      <w:r w:rsidRPr="00BB77EA">
        <w:rPr>
          <w:sz w:val="22"/>
        </w:rPr>
        <w:t>, která bude garantovat správný postup prací šetrným způsobem tak, aby neovlivnila statiku a stabilitu</w:t>
      </w:r>
      <w:r w:rsidR="00DD64BF" w:rsidRPr="00BB77EA">
        <w:rPr>
          <w:sz w:val="22"/>
        </w:rPr>
        <w:t xml:space="preserve"> stávajících a</w:t>
      </w:r>
      <w:r w:rsidR="002B25E1" w:rsidRPr="00BB77EA">
        <w:rPr>
          <w:sz w:val="22"/>
        </w:rPr>
        <w:t xml:space="preserve"> budovaných</w:t>
      </w:r>
      <w:r w:rsidRPr="00BB77EA">
        <w:rPr>
          <w:sz w:val="22"/>
        </w:rPr>
        <w:t xml:space="preserve"> konstrukcí objektu a která zajistí řádné nakládání s odpadem a řádný úklid v průběhu stavebních prací. </w:t>
      </w:r>
    </w:p>
    <w:p w14:paraId="741D5F0A" w14:textId="77777777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V případě vzniku nenadálých událostí musí být všechny stavební práce přerušeny a neprodleně konzultovány se statikem nebo stavebním dozorem tak, aby nebyla ohrožena statika objektu a bezpečnost všech pracovníků prováděcí firmy.</w:t>
      </w:r>
    </w:p>
    <w:p w14:paraId="25D404B6" w14:textId="77777777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Na stavbě je nutno vést stavební deník, ve kterém budou tyto události zapsány.</w:t>
      </w:r>
    </w:p>
    <w:p w14:paraId="51C57A2E" w14:textId="6713FB78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Veškeré práce budou prováděny podle platných předpisů o bezpečnosti a ochraně zdraví při práci. Všichni pracovníci zhotovitele budou používat pracovní pomůcky a ochranné prostředky ve smyslu platných předpisů. Zhotovitel zpracuje pro uvedené práce v tomto projektu Technologický postup</w:t>
      </w:r>
      <w:r w:rsidR="003F40EB">
        <w:rPr>
          <w:sz w:val="22"/>
        </w:rPr>
        <w:t xml:space="preserve"> a předloží jej statikovi ke schválení</w:t>
      </w:r>
      <w:r w:rsidRPr="00BB77EA">
        <w:rPr>
          <w:sz w:val="22"/>
        </w:rPr>
        <w:t>.</w:t>
      </w:r>
    </w:p>
    <w:p w14:paraId="1FED1C2B" w14:textId="77777777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Základním bezpečnostním předpisem je zákon č. 309/ 2006 Sb. a nařízení vlády č. 591/2006 Sb., č. 362/2005 Sb. Při provádění stavebních prací nesmí docházet k poškozování životního prostředí.</w:t>
      </w:r>
    </w:p>
    <w:p w14:paraId="665E4ED9" w14:textId="77777777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>Celý prostor staveniště musí být označen a zabezpečen proti přístupu nepovolaných osob.</w:t>
      </w:r>
    </w:p>
    <w:p w14:paraId="4B03C1A2" w14:textId="4E09809D" w:rsidR="00B24C5A" w:rsidRPr="00BB77EA" w:rsidRDefault="00B24C5A" w:rsidP="00F369C0">
      <w:pPr>
        <w:spacing w:after="0"/>
        <w:rPr>
          <w:sz w:val="22"/>
        </w:rPr>
      </w:pPr>
      <w:r w:rsidRPr="00BB77EA">
        <w:rPr>
          <w:sz w:val="22"/>
        </w:rPr>
        <w:t xml:space="preserve">Je nutno dodržovat vymezení ploch určených pro pojezd stavebních mechanizmů. </w:t>
      </w:r>
    </w:p>
    <w:p w14:paraId="6A2845C8" w14:textId="77777777" w:rsidR="00B24C5A" w:rsidRPr="00BB77EA" w:rsidRDefault="00B24C5A" w:rsidP="00674FFF">
      <w:pPr>
        <w:pStyle w:val="Nadpis2"/>
        <w:numPr>
          <w:ilvl w:val="0"/>
          <w:numId w:val="2"/>
        </w:numPr>
        <w:rPr>
          <w:sz w:val="24"/>
          <w:u w:val="single"/>
        </w:rPr>
      </w:pPr>
      <w:r w:rsidRPr="00BB77EA">
        <w:t>Závěr:</w:t>
      </w:r>
    </w:p>
    <w:p w14:paraId="2609F302" w14:textId="0C0F7EE7" w:rsidR="00E976B2" w:rsidRPr="00BB77EA" w:rsidRDefault="00B30BA7" w:rsidP="00F369C0">
      <w:pPr>
        <w:spacing w:after="0"/>
        <w:rPr>
          <w:sz w:val="22"/>
        </w:rPr>
      </w:pPr>
      <w:r w:rsidRPr="00BB77EA">
        <w:rPr>
          <w:sz w:val="22"/>
        </w:rPr>
        <w:t>Při provádění musí být stavební činnost koordinována s projekty ostatních profesí (VZT, EI, ZTI, ÚT). Oslabení nosných stěn rozvaděči a drážkami je možné pouze po dohodě s projektantem statické části. Pokud prostupy, niky a drážky zasahují do nosných konstrukcí a nejsou zakresleny ve stavební nebo statické části dokumentace, je nutná konzultace pro případné zesílení nebo úpravy nosných prvků. Projektová dokumentace byla vypracována dle platných ČSN EN uvedených v této zprávě</w:t>
      </w:r>
      <w:r w:rsidR="001F2460" w:rsidRPr="00BB77EA">
        <w:rPr>
          <w:sz w:val="22"/>
        </w:rPr>
        <w:t xml:space="preserve"> platné k datu vydání dokumentu</w:t>
      </w:r>
      <w:r w:rsidR="00306757" w:rsidRPr="00BB77EA">
        <w:rPr>
          <w:sz w:val="22"/>
        </w:rPr>
        <w:t xml:space="preserve"> a navrženy dle zásad stavební mechaniky</w:t>
      </w:r>
      <w:r w:rsidRPr="00BB77EA">
        <w:rPr>
          <w:sz w:val="22"/>
        </w:rPr>
        <w:t>.</w:t>
      </w:r>
      <w:r w:rsidR="001F2460" w:rsidRPr="00BB77EA">
        <w:rPr>
          <w:sz w:val="22"/>
        </w:rPr>
        <w:t xml:space="preserve"> Konstrukce vyhovuje na požadované zatížení</w:t>
      </w:r>
      <w:r w:rsidR="00BC1462" w:rsidRPr="00BB77EA">
        <w:rPr>
          <w:sz w:val="22"/>
        </w:rPr>
        <w:t>.</w:t>
      </w:r>
      <w:r w:rsidRPr="00BB77EA">
        <w:rPr>
          <w:sz w:val="22"/>
        </w:rPr>
        <w:t xml:space="preserve"> Změny v uspořádání, materiálech a rozměrech nosných konstrukcí je nutné řešit ve spolupráci se statikem.  Projektová dokumentace a statický výpočet byly zpracovány na základě projektových podkladů předaných objednatelem, a jsou přiloženy k projektu stavební části. Při provádění bude postupováno dle platných norem ČSN EN pro jednotlivé stavební práce. Důraz musí být kladen především na dodržování technických, technologických a jakostních předpisů. Během všech fází výstavby musí být zajištěna stabilita </w:t>
      </w:r>
      <w:r w:rsidR="009C6503" w:rsidRPr="00BB77EA">
        <w:rPr>
          <w:sz w:val="22"/>
        </w:rPr>
        <w:t xml:space="preserve">stávajících a </w:t>
      </w:r>
      <w:r w:rsidRPr="00BB77EA">
        <w:rPr>
          <w:sz w:val="22"/>
        </w:rPr>
        <w:t>budovaných konstrukcí. Nedílnou součástí technické zprávy je statický výpočet.</w:t>
      </w:r>
    </w:p>
    <w:p w14:paraId="66BC5609" w14:textId="77777777" w:rsidR="00B24C5A" w:rsidRPr="002A7F81" w:rsidRDefault="00B24C5A" w:rsidP="00B24C5A">
      <w:pPr>
        <w:spacing w:after="0"/>
        <w:rPr>
          <w:szCs w:val="24"/>
          <w:highlight w:val="yellow"/>
        </w:rPr>
      </w:pPr>
    </w:p>
    <w:p w14:paraId="623D8DF4" w14:textId="5EF4346E" w:rsidR="00B24C5A" w:rsidRDefault="00C904F8" w:rsidP="00B24C5A">
      <w:pPr>
        <w:spacing w:after="240"/>
        <w:rPr>
          <w:rFonts w:ascii="Times New Roman" w:hAnsi="Times New Roman"/>
          <w:sz w:val="22"/>
        </w:rPr>
      </w:pPr>
      <w:r w:rsidRPr="002A7F8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ADAEB0" wp14:editId="64136FD9">
                <wp:simplePos x="0" y="0"/>
                <wp:positionH relativeFrom="column">
                  <wp:posOffset>3978275</wp:posOffset>
                </wp:positionH>
                <wp:positionV relativeFrom="paragraph">
                  <wp:posOffset>80010</wp:posOffset>
                </wp:positionV>
                <wp:extent cx="1567180" cy="552450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81E2B" w14:textId="77777777" w:rsidR="00B24C5A" w:rsidRDefault="00B24C5A" w:rsidP="00B24C5A">
                            <w:pPr>
                              <w:spacing w:after="0"/>
                              <w:jc w:val="center"/>
                            </w:pPr>
                            <w:r>
                              <w:t>Ing. Marek Starý</w:t>
                            </w:r>
                          </w:p>
                          <w:p w14:paraId="12BA283F" w14:textId="77777777" w:rsidR="00B24C5A" w:rsidRDefault="00000000" w:rsidP="00B24C5A">
                            <w:hyperlink r:id="rId9" w:history="1">
                              <w:r w:rsidR="00C904F8" w:rsidRPr="000C5C5D">
                                <w:rPr>
                                  <w:rStyle w:val="Hypertextovodkaz"/>
                                </w:rPr>
                                <w:t>ing.marek.stary@gmail.com</w:t>
                              </w:r>
                            </w:hyperlink>
                          </w:p>
                          <w:p w14:paraId="0AA6BD73" w14:textId="77777777" w:rsidR="00C904F8" w:rsidRDefault="00C904F8" w:rsidP="00B24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DAEB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13.25pt;margin-top:6.3pt;width:123.4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vw3wEAAKEDAAAOAAAAZHJzL2Uyb0RvYy54bWysU9tu2zAMfR+wfxD0vjgO4rYz4hRdiw4D&#10;ugvQ9QNkWbKF2aJGKbGzrx8lp2m2vg17EUSRPjznkN5cT0PP9gq9AVvxfLHkTFkJjbFtxZ++37+7&#10;4swHYRvRg1UVPyjPr7dv32xGV6oVdNA3ChmBWF+OruJdCK7MMi87NQi/AKcsJTXgIAKF2GYNipHQ&#10;hz5bLZcX2QjYOASpvKfXuznJtwlfayXDV629CqyvOHEL6cR01vHMthtRtihcZ+SRhvgHFoMwlpqe&#10;oO5EEGyH5hXUYCSCBx0WEoYMtDZSJQ2kJl/+peaxE04lLWSOdyeb/P+DlV/2j+4bsjB9gIkGmER4&#10;9wDyh2cWbjthW3WDCGOnREON82hZNjpfHj+NVvvSR5B6/AwNDVnsAiSgSeMQXSGdjNBpAIeT6WoK&#10;TMaWxcVlfkUpSbmiWK2LNJVMlM9fO/Tho4KBxUvFkYaa0MX+wYfIRpTPJbGZhXvT92mwvf3jgQrj&#10;S2IfCc/Uw1RPVB1V1NAcSAfCvCe013TpAH9xNtKOVNz/3AlUnPWfLHnxPl+v41KlYF1crijA80x9&#10;nhFWElTFA2fz9TbMi7hzaNqOOs3uW7gh/7RJ0l5YHXnTHiTFx52Ni3Yep6qXP2v7GwAA//8DAFBL&#10;AwQUAAYACAAAACEAlb8xRt4AAAAJAQAADwAAAGRycy9kb3ducmV2LnhtbEyPMU/DMBCFdyT+g3VI&#10;bNQhFaYJcSoE6sREw0A3N74mEfE5xE4T+PUcE4yn9+m974rt4npxxjF0njTcrhIQSLW3HTUa3qrd&#10;zQZEiIas6T2hhi8MsC0vLwqTWz/TK573sRFcQiE3GtoYh1zKULfoTFj5AYmzkx+diXyOjbSjmbnc&#10;9TJNEiWd6YgXWjPgU4v1x35yvPscD7shm7rPpT69vPdzparDt9bXV8vjA4iIS/yD4Vef1aFkp6Of&#10;yAbRa1CpumOUg1SBYGBzv16DOGrIMgWyLOT/D8ofAAAA//8DAFBLAQItABQABgAIAAAAIQC2gziS&#10;/gAAAOEBAAATAAAAAAAAAAAAAAAAAAAAAABbQ29udGVudF9UeXBlc10ueG1sUEsBAi0AFAAGAAgA&#10;AAAhADj9If/WAAAAlAEAAAsAAAAAAAAAAAAAAAAALwEAAF9yZWxzLy5yZWxzUEsBAi0AFAAGAAgA&#10;AAAhALaom/DfAQAAoQMAAA4AAAAAAAAAAAAAAAAALgIAAGRycy9lMm9Eb2MueG1sUEsBAi0AFAAG&#10;AAgAAAAhAJW/MUbeAAAACQEAAA8AAAAAAAAAAAAAAAAAOQQAAGRycy9kb3ducmV2LnhtbFBLBQYA&#10;AAAABAAEAPMAAABEBQAAAAA=&#10;" filled="f" stroked="f" strokeweight=".25pt">
                <v:textbox>
                  <w:txbxContent>
                    <w:p w14:paraId="3D481E2B" w14:textId="77777777" w:rsidR="00B24C5A" w:rsidRDefault="00B24C5A" w:rsidP="00B24C5A">
                      <w:pPr>
                        <w:spacing w:after="0"/>
                        <w:jc w:val="center"/>
                      </w:pPr>
                      <w:r>
                        <w:t>Ing. Marek Starý</w:t>
                      </w:r>
                    </w:p>
                    <w:p w14:paraId="12BA283F" w14:textId="77777777" w:rsidR="00B24C5A" w:rsidRDefault="00000000" w:rsidP="00B24C5A">
                      <w:hyperlink r:id="rId10" w:history="1">
                        <w:r w:rsidR="00C904F8" w:rsidRPr="000C5C5D">
                          <w:rPr>
                            <w:rStyle w:val="Hypertextovodkaz"/>
                          </w:rPr>
                          <w:t>ing.marek.stary@gmail.com</w:t>
                        </w:r>
                      </w:hyperlink>
                    </w:p>
                    <w:p w14:paraId="0AA6BD73" w14:textId="77777777" w:rsidR="00C904F8" w:rsidRDefault="00C904F8" w:rsidP="00B24C5A"/>
                  </w:txbxContent>
                </v:textbox>
              </v:shape>
            </w:pict>
          </mc:Fallback>
        </mc:AlternateContent>
      </w:r>
      <w:r w:rsidR="002A7F81" w:rsidRPr="002A7F81">
        <w:rPr>
          <w:noProof/>
        </w:rPr>
        <w:t>Olomouci</w:t>
      </w:r>
      <w:r w:rsidR="00DD64BF" w:rsidRPr="002A7F81">
        <w:rPr>
          <w:rFonts w:ascii="Times New Roman" w:hAnsi="Times New Roman"/>
          <w:sz w:val="22"/>
        </w:rPr>
        <w:t xml:space="preserve"> 1</w:t>
      </w:r>
      <w:r w:rsidR="002A7F81" w:rsidRPr="002A7F81">
        <w:rPr>
          <w:rFonts w:ascii="Times New Roman" w:hAnsi="Times New Roman"/>
          <w:sz w:val="22"/>
        </w:rPr>
        <w:t>2</w:t>
      </w:r>
      <w:r w:rsidR="00B24C5A" w:rsidRPr="002A7F81">
        <w:rPr>
          <w:rFonts w:ascii="Times New Roman" w:hAnsi="Times New Roman"/>
          <w:sz w:val="22"/>
        </w:rPr>
        <w:t>/20</w:t>
      </w:r>
      <w:r w:rsidR="00D63C52" w:rsidRPr="002A7F81">
        <w:rPr>
          <w:rFonts w:ascii="Times New Roman" w:hAnsi="Times New Roman"/>
          <w:sz w:val="22"/>
        </w:rPr>
        <w:t>2</w:t>
      </w:r>
      <w:r w:rsidR="000427E0">
        <w:rPr>
          <w:rFonts w:ascii="Times New Roman" w:hAnsi="Times New Roman"/>
          <w:sz w:val="22"/>
        </w:rPr>
        <w:t>2</w:t>
      </w:r>
    </w:p>
    <w:p w14:paraId="6E7BBF0D" w14:textId="77777777" w:rsidR="00BC3E3E" w:rsidRDefault="00BC3E3E" w:rsidP="00B24C5A">
      <w:pPr>
        <w:spacing w:after="240"/>
        <w:rPr>
          <w:rFonts w:ascii="Times New Roman" w:hAnsi="Times New Roman"/>
          <w:sz w:val="22"/>
        </w:rPr>
      </w:pPr>
    </w:p>
    <w:sectPr w:rsidR="00BC3E3E" w:rsidSect="00C5424B">
      <w:footerReference w:type="default" r:id="rId11"/>
      <w:footerReference w:type="first" r:id="rId12"/>
      <w:pgSz w:w="11906" w:h="16838" w:code="9"/>
      <w:pgMar w:top="1247" w:right="1418" w:bottom="1247" w:left="1418" w:header="425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D833" w14:textId="77777777" w:rsidR="0015318F" w:rsidRDefault="0015318F" w:rsidP="007E2EED">
      <w:pPr>
        <w:spacing w:after="0" w:line="240" w:lineRule="auto"/>
      </w:pPr>
      <w:r>
        <w:separator/>
      </w:r>
    </w:p>
  </w:endnote>
  <w:endnote w:type="continuationSeparator" w:id="0">
    <w:p w14:paraId="182B66E0" w14:textId="77777777" w:rsidR="0015318F" w:rsidRDefault="0015318F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282365"/>
      <w:docPartObj>
        <w:docPartGallery w:val="Page Numbers (Bottom of Page)"/>
        <w:docPartUnique/>
      </w:docPartObj>
    </w:sdtPr>
    <w:sdtContent>
      <w:p w14:paraId="7AA9F797" w14:textId="77777777" w:rsidR="00B24C5A" w:rsidRDefault="00B24C5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4A">
          <w:rPr>
            <w:noProof/>
          </w:rPr>
          <w:t>5</w:t>
        </w:r>
        <w:r>
          <w:fldChar w:fldCharType="end"/>
        </w:r>
      </w:p>
    </w:sdtContent>
  </w:sdt>
  <w:p w14:paraId="658C6486" w14:textId="77777777" w:rsidR="00B24C5A" w:rsidRDefault="00B24C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6859046"/>
      <w:docPartObj>
        <w:docPartGallery w:val="Page Numbers (Bottom of Page)"/>
        <w:docPartUnique/>
      </w:docPartObj>
    </w:sdtPr>
    <w:sdtContent>
      <w:p w14:paraId="5845A54C" w14:textId="77777777" w:rsidR="00B10296" w:rsidRDefault="00B1029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4A">
          <w:rPr>
            <w:noProof/>
          </w:rPr>
          <w:t>2</w:t>
        </w:r>
        <w:r>
          <w:fldChar w:fldCharType="end"/>
        </w:r>
      </w:p>
    </w:sdtContent>
  </w:sdt>
  <w:p w14:paraId="02E326CF" w14:textId="77777777" w:rsidR="00B10296" w:rsidRDefault="00B102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9E034" w14:textId="77777777" w:rsidR="0015318F" w:rsidRDefault="0015318F" w:rsidP="007E2EED">
      <w:pPr>
        <w:spacing w:after="0" w:line="240" w:lineRule="auto"/>
      </w:pPr>
      <w:r>
        <w:separator/>
      </w:r>
    </w:p>
  </w:footnote>
  <w:footnote w:type="continuationSeparator" w:id="0">
    <w:p w14:paraId="05B8D182" w14:textId="77777777" w:rsidR="0015318F" w:rsidRDefault="0015318F" w:rsidP="007E2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7348"/>
    <w:multiLevelType w:val="hybridMultilevel"/>
    <w:tmpl w:val="C3B8EA3A"/>
    <w:lvl w:ilvl="0" w:tplc="A3C4135A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6528"/>
    <w:multiLevelType w:val="multilevel"/>
    <w:tmpl w:val="EBA008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8C3599"/>
    <w:multiLevelType w:val="hybridMultilevel"/>
    <w:tmpl w:val="84AA13CC"/>
    <w:lvl w:ilvl="0" w:tplc="CB540A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16EA"/>
    <w:multiLevelType w:val="hybridMultilevel"/>
    <w:tmpl w:val="F02AFA82"/>
    <w:lvl w:ilvl="0" w:tplc="0EDC8F3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723FC"/>
    <w:multiLevelType w:val="multilevel"/>
    <w:tmpl w:val="4A481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AA3595"/>
    <w:multiLevelType w:val="hybridMultilevel"/>
    <w:tmpl w:val="085C068E"/>
    <w:lvl w:ilvl="0" w:tplc="94003B6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51BCF"/>
    <w:multiLevelType w:val="multilevel"/>
    <w:tmpl w:val="4A481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23473F"/>
    <w:multiLevelType w:val="hybridMultilevel"/>
    <w:tmpl w:val="254E6FA4"/>
    <w:lvl w:ilvl="0" w:tplc="716EE60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17CB0"/>
    <w:multiLevelType w:val="hybridMultilevel"/>
    <w:tmpl w:val="4AA03906"/>
    <w:lvl w:ilvl="0" w:tplc="21CE2502">
      <w:numFmt w:val="bullet"/>
      <w:lvlText w:val="-"/>
      <w:lvlJc w:val="left"/>
      <w:pPr>
        <w:ind w:left="13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AB73422"/>
    <w:multiLevelType w:val="hybridMultilevel"/>
    <w:tmpl w:val="025A74EC"/>
    <w:lvl w:ilvl="0" w:tplc="9A9CBB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C1745"/>
    <w:multiLevelType w:val="hybridMultilevel"/>
    <w:tmpl w:val="C834152C"/>
    <w:lvl w:ilvl="0" w:tplc="E4E84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292A"/>
    <w:multiLevelType w:val="hybridMultilevel"/>
    <w:tmpl w:val="E5F0BC0E"/>
    <w:lvl w:ilvl="0" w:tplc="E8D823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A4882"/>
    <w:multiLevelType w:val="hybridMultilevel"/>
    <w:tmpl w:val="4266972E"/>
    <w:lvl w:ilvl="0" w:tplc="60669F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E5AAD"/>
    <w:multiLevelType w:val="hybridMultilevel"/>
    <w:tmpl w:val="B23E6956"/>
    <w:lvl w:ilvl="0" w:tplc="4202DAD4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331774">
    <w:abstractNumId w:val="12"/>
  </w:num>
  <w:num w:numId="2" w16cid:durableId="378938019">
    <w:abstractNumId w:val="6"/>
  </w:num>
  <w:num w:numId="3" w16cid:durableId="1004360062">
    <w:abstractNumId w:val="3"/>
  </w:num>
  <w:num w:numId="4" w16cid:durableId="1434789570">
    <w:abstractNumId w:val="13"/>
  </w:num>
  <w:num w:numId="5" w16cid:durableId="287853814">
    <w:abstractNumId w:val="2"/>
  </w:num>
  <w:num w:numId="6" w16cid:durableId="520316249">
    <w:abstractNumId w:val="11"/>
  </w:num>
  <w:num w:numId="7" w16cid:durableId="15691942">
    <w:abstractNumId w:val="8"/>
  </w:num>
  <w:num w:numId="8" w16cid:durableId="1045178164">
    <w:abstractNumId w:val="9"/>
  </w:num>
  <w:num w:numId="9" w16cid:durableId="1870876177">
    <w:abstractNumId w:val="4"/>
  </w:num>
  <w:num w:numId="10" w16cid:durableId="75783591">
    <w:abstractNumId w:val="1"/>
  </w:num>
  <w:num w:numId="11" w16cid:durableId="850099714">
    <w:abstractNumId w:val="0"/>
  </w:num>
  <w:num w:numId="12" w16cid:durableId="1825271771">
    <w:abstractNumId w:val="10"/>
  </w:num>
  <w:num w:numId="13" w16cid:durableId="315257024">
    <w:abstractNumId w:val="7"/>
  </w:num>
  <w:num w:numId="14" w16cid:durableId="1180463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EED"/>
    <w:rsid w:val="000024C7"/>
    <w:rsid w:val="00007CF9"/>
    <w:rsid w:val="0001099F"/>
    <w:rsid w:val="00010FA7"/>
    <w:rsid w:val="0001596B"/>
    <w:rsid w:val="000216ED"/>
    <w:rsid w:val="000232F7"/>
    <w:rsid w:val="00027EEE"/>
    <w:rsid w:val="00030CC6"/>
    <w:rsid w:val="0003590A"/>
    <w:rsid w:val="0003708E"/>
    <w:rsid w:val="000427E0"/>
    <w:rsid w:val="000447D5"/>
    <w:rsid w:val="00050EED"/>
    <w:rsid w:val="000516A5"/>
    <w:rsid w:val="000526A8"/>
    <w:rsid w:val="00053AC8"/>
    <w:rsid w:val="00056523"/>
    <w:rsid w:val="0005717F"/>
    <w:rsid w:val="000613BB"/>
    <w:rsid w:val="000711EF"/>
    <w:rsid w:val="00073D05"/>
    <w:rsid w:val="00073E61"/>
    <w:rsid w:val="00091306"/>
    <w:rsid w:val="000A066E"/>
    <w:rsid w:val="000A1027"/>
    <w:rsid w:val="000B5F14"/>
    <w:rsid w:val="000B77C0"/>
    <w:rsid w:val="000C3515"/>
    <w:rsid w:val="000C3F33"/>
    <w:rsid w:val="000C461D"/>
    <w:rsid w:val="000C7AE8"/>
    <w:rsid w:val="000D164C"/>
    <w:rsid w:val="000D3099"/>
    <w:rsid w:val="000D5B39"/>
    <w:rsid w:val="000E1A7D"/>
    <w:rsid w:val="000E1B2E"/>
    <w:rsid w:val="000E1DC3"/>
    <w:rsid w:val="000E6BA1"/>
    <w:rsid w:val="000F7778"/>
    <w:rsid w:val="00100C3D"/>
    <w:rsid w:val="00107781"/>
    <w:rsid w:val="00115F9B"/>
    <w:rsid w:val="00122C49"/>
    <w:rsid w:val="00123FCB"/>
    <w:rsid w:val="001315DB"/>
    <w:rsid w:val="00134B9D"/>
    <w:rsid w:val="00135BF2"/>
    <w:rsid w:val="00143E47"/>
    <w:rsid w:val="00144B0C"/>
    <w:rsid w:val="0015318F"/>
    <w:rsid w:val="00153E9F"/>
    <w:rsid w:val="00155D2B"/>
    <w:rsid w:val="0015606C"/>
    <w:rsid w:val="00156C7C"/>
    <w:rsid w:val="00157B6D"/>
    <w:rsid w:val="00171891"/>
    <w:rsid w:val="00171A10"/>
    <w:rsid w:val="0017652B"/>
    <w:rsid w:val="00176C3D"/>
    <w:rsid w:val="0018094A"/>
    <w:rsid w:val="00183D92"/>
    <w:rsid w:val="001A0A6C"/>
    <w:rsid w:val="001A154E"/>
    <w:rsid w:val="001A22C9"/>
    <w:rsid w:val="001A75D0"/>
    <w:rsid w:val="001B0C94"/>
    <w:rsid w:val="001B2C12"/>
    <w:rsid w:val="001B79BF"/>
    <w:rsid w:val="001C7264"/>
    <w:rsid w:val="001D0828"/>
    <w:rsid w:val="001D0F63"/>
    <w:rsid w:val="001D69A4"/>
    <w:rsid w:val="001D77CB"/>
    <w:rsid w:val="001D78CE"/>
    <w:rsid w:val="001E0714"/>
    <w:rsid w:val="001E0C61"/>
    <w:rsid w:val="001E484F"/>
    <w:rsid w:val="001E533E"/>
    <w:rsid w:val="001F046B"/>
    <w:rsid w:val="001F1E4C"/>
    <w:rsid w:val="001F2460"/>
    <w:rsid w:val="001F28CB"/>
    <w:rsid w:val="001F2F2F"/>
    <w:rsid w:val="001F4695"/>
    <w:rsid w:val="001F5C3E"/>
    <w:rsid w:val="001F6208"/>
    <w:rsid w:val="001F6AB9"/>
    <w:rsid w:val="0020109E"/>
    <w:rsid w:val="0020232C"/>
    <w:rsid w:val="00204CC3"/>
    <w:rsid w:val="00210F71"/>
    <w:rsid w:val="00217B2C"/>
    <w:rsid w:val="002254D1"/>
    <w:rsid w:val="00225B3C"/>
    <w:rsid w:val="00225E25"/>
    <w:rsid w:val="0023059D"/>
    <w:rsid w:val="0023448C"/>
    <w:rsid w:val="00235E17"/>
    <w:rsid w:val="00237F24"/>
    <w:rsid w:val="002400B4"/>
    <w:rsid w:val="002468FA"/>
    <w:rsid w:val="002479D0"/>
    <w:rsid w:val="0025096B"/>
    <w:rsid w:val="0025340A"/>
    <w:rsid w:val="002544A1"/>
    <w:rsid w:val="0025452E"/>
    <w:rsid w:val="00257892"/>
    <w:rsid w:val="002602C6"/>
    <w:rsid w:val="002616C5"/>
    <w:rsid w:val="00261749"/>
    <w:rsid w:val="00267523"/>
    <w:rsid w:val="00271551"/>
    <w:rsid w:val="00280D47"/>
    <w:rsid w:val="0028267C"/>
    <w:rsid w:val="0028336F"/>
    <w:rsid w:val="0028398D"/>
    <w:rsid w:val="00284522"/>
    <w:rsid w:val="002940EB"/>
    <w:rsid w:val="00294FE8"/>
    <w:rsid w:val="0029570C"/>
    <w:rsid w:val="00297A28"/>
    <w:rsid w:val="002A22E4"/>
    <w:rsid w:val="002A46D6"/>
    <w:rsid w:val="002A7F81"/>
    <w:rsid w:val="002B00E7"/>
    <w:rsid w:val="002B254B"/>
    <w:rsid w:val="002B25E1"/>
    <w:rsid w:val="002B36CA"/>
    <w:rsid w:val="002B6685"/>
    <w:rsid w:val="002C576C"/>
    <w:rsid w:val="002C5B03"/>
    <w:rsid w:val="002C68FA"/>
    <w:rsid w:val="002D08AB"/>
    <w:rsid w:val="002D124F"/>
    <w:rsid w:val="002D173B"/>
    <w:rsid w:val="002D2BF4"/>
    <w:rsid w:val="002D6004"/>
    <w:rsid w:val="002E19A0"/>
    <w:rsid w:val="002E1CFA"/>
    <w:rsid w:val="002E376E"/>
    <w:rsid w:val="002E5480"/>
    <w:rsid w:val="002F2142"/>
    <w:rsid w:val="002F4F18"/>
    <w:rsid w:val="00302C70"/>
    <w:rsid w:val="00305799"/>
    <w:rsid w:val="00306757"/>
    <w:rsid w:val="00306C83"/>
    <w:rsid w:val="003072C7"/>
    <w:rsid w:val="003125CB"/>
    <w:rsid w:val="00315744"/>
    <w:rsid w:val="00320B2F"/>
    <w:rsid w:val="00321EA4"/>
    <w:rsid w:val="00322456"/>
    <w:rsid w:val="0032261C"/>
    <w:rsid w:val="003233E7"/>
    <w:rsid w:val="003236FA"/>
    <w:rsid w:val="00327AD5"/>
    <w:rsid w:val="0033119D"/>
    <w:rsid w:val="00331B49"/>
    <w:rsid w:val="00333565"/>
    <w:rsid w:val="00333A9F"/>
    <w:rsid w:val="00335C08"/>
    <w:rsid w:val="00346138"/>
    <w:rsid w:val="00351272"/>
    <w:rsid w:val="00354CC5"/>
    <w:rsid w:val="003555CA"/>
    <w:rsid w:val="00362EFE"/>
    <w:rsid w:val="0036300E"/>
    <w:rsid w:val="00364DCF"/>
    <w:rsid w:val="00366037"/>
    <w:rsid w:val="00366EE3"/>
    <w:rsid w:val="00370DBF"/>
    <w:rsid w:val="00371EF2"/>
    <w:rsid w:val="00372D5D"/>
    <w:rsid w:val="003743E3"/>
    <w:rsid w:val="003744DF"/>
    <w:rsid w:val="003815E4"/>
    <w:rsid w:val="00386568"/>
    <w:rsid w:val="0039016C"/>
    <w:rsid w:val="00393441"/>
    <w:rsid w:val="00395121"/>
    <w:rsid w:val="0039541A"/>
    <w:rsid w:val="00395B75"/>
    <w:rsid w:val="00395EFB"/>
    <w:rsid w:val="00396206"/>
    <w:rsid w:val="003A5414"/>
    <w:rsid w:val="003A5E84"/>
    <w:rsid w:val="003A5FBC"/>
    <w:rsid w:val="003A6247"/>
    <w:rsid w:val="003A7E53"/>
    <w:rsid w:val="003B25AF"/>
    <w:rsid w:val="003B2B88"/>
    <w:rsid w:val="003B2DD3"/>
    <w:rsid w:val="003B4B04"/>
    <w:rsid w:val="003B66AE"/>
    <w:rsid w:val="003B740D"/>
    <w:rsid w:val="003C196B"/>
    <w:rsid w:val="003C2E42"/>
    <w:rsid w:val="003C5396"/>
    <w:rsid w:val="003C7B27"/>
    <w:rsid w:val="003D12D8"/>
    <w:rsid w:val="003D2C54"/>
    <w:rsid w:val="003D311C"/>
    <w:rsid w:val="003D3468"/>
    <w:rsid w:val="003D4B83"/>
    <w:rsid w:val="003D781E"/>
    <w:rsid w:val="003D79E0"/>
    <w:rsid w:val="003E00EC"/>
    <w:rsid w:val="003E6A13"/>
    <w:rsid w:val="003E750B"/>
    <w:rsid w:val="003F2E71"/>
    <w:rsid w:val="003F40EB"/>
    <w:rsid w:val="003F7D84"/>
    <w:rsid w:val="0040143A"/>
    <w:rsid w:val="00402800"/>
    <w:rsid w:val="00406A47"/>
    <w:rsid w:val="00411D89"/>
    <w:rsid w:val="004149C5"/>
    <w:rsid w:val="00420239"/>
    <w:rsid w:val="00420651"/>
    <w:rsid w:val="00422B85"/>
    <w:rsid w:val="00423AEA"/>
    <w:rsid w:val="004278B7"/>
    <w:rsid w:val="004316E9"/>
    <w:rsid w:val="00434FEF"/>
    <w:rsid w:val="00440500"/>
    <w:rsid w:val="0044296F"/>
    <w:rsid w:val="00443FB0"/>
    <w:rsid w:val="00444FCB"/>
    <w:rsid w:val="00452028"/>
    <w:rsid w:val="00452E45"/>
    <w:rsid w:val="00453284"/>
    <w:rsid w:val="004544D2"/>
    <w:rsid w:val="00456368"/>
    <w:rsid w:val="004569A7"/>
    <w:rsid w:val="00456E3B"/>
    <w:rsid w:val="00460728"/>
    <w:rsid w:val="00465BB8"/>
    <w:rsid w:val="00470209"/>
    <w:rsid w:val="00474E93"/>
    <w:rsid w:val="00481614"/>
    <w:rsid w:val="00490AB0"/>
    <w:rsid w:val="0049233F"/>
    <w:rsid w:val="0049502D"/>
    <w:rsid w:val="004A512D"/>
    <w:rsid w:val="004A6B82"/>
    <w:rsid w:val="004B57E4"/>
    <w:rsid w:val="004C0A2D"/>
    <w:rsid w:val="004C28E4"/>
    <w:rsid w:val="004C4277"/>
    <w:rsid w:val="004E2604"/>
    <w:rsid w:val="004E5120"/>
    <w:rsid w:val="004E7647"/>
    <w:rsid w:val="004F087A"/>
    <w:rsid w:val="004F5A75"/>
    <w:rsid w:val="004F616B"/>
    <w:rsid w:val="00500071"/>
    <w:rsid w:val="00502325"/>
    <w:rsid w:val="00505164"/>
    <w:rsid w:val="005076E7"/>
    <w:rsid w:val="00514074"/>
    <w:rsid w:val="00517273"/>
    <w:rsid w:val="0052216B"/>
    <w:rsid w:val="005235F7"/>
    <w:rsid w:val="005252CE"/>
    <w:rsid w:val="00530278"/>
    <w:rsid w:val="00530A91"/>
    <w:rsid w:val="00534480"/>
    <w:rsid w:val="00534B58"/>
    <w:rsid w:val="00535B15"/>
    <w:rsid w:val="00537B4D"/>
    <w:rsid w:val="0055084B"/>
    <w:rsid w:val="00554780"/>
    <w:rsid w:val="00562AA1"/>
    <w:rsid w:val="005711E7"/>
    <w:rsid w:val="005719D0"/>
    <w:rsid w:val="005726B8"/>
    <w:rsid w:val="00580349"/>
    <w:rsid w:val="00586A19"/>
    <w:rsid w:val="0059028B"/>
    <w:rsid w:val="00590F1D"/>
    <w:rsid w:val="0059130F"/>
    <w:rsid w:val="00595957"/>
    <w:rsid w:val="00596010"/>
    <w:rsid w:val="005966B4"/>
    <w:rsid w:val="005A5B98"/>
    <w:rsid w:val="005B450A"/>
    <w:rsid w:val="005C33C4"/>
    <w:rsid w:val="005D044D"/>
    <w:rsid w:val="005D45E0"/>
    <w:rsid w:val="005D69DC"/>
    <w:rsid w:val="005E2474"/>
    <w:rsid w:val="005E26B7"/>
    <w:rsid w:val="005F1FDC"/>
    <w:rsid w:val="005F2765"/>
    <w:rsid w:val="005F3602"/>
    <w:rsid w:val="005F374A"/>
    <w:rsid w:val="005F6C4F"/>
    <w:rsid w:val="0060331E"/>
    <w:rsid w:val="006126D9"/>
    <w:rsid w:val="006129E9"/>
    <w:rsid w:val="006142ED"/>
    <w:rsid w:val="00614932"/>
    <w:rsid w:val="0062094A"/>
    <w:rsid w:val="00621FBA"/>
    <w:rsid w:val="006301E4"/>
    <w:rsid w:val="006321C2"/>
    <w:rsid w:val="00637637"/>
    <w:rsid w:val="00640B7F"/>
    <w:rsid w:val="00641089"/>
    <w:rsid w:val="00644F8D"/>
    <w:rsid w:val="006464E5"/>
    <w:rsid w:val="00651571"/>
    <w:rsid w:val="00666F6D"/>
    <w:rsid w:val="00672632"/>
    <w:rsid w:val="00674FFF"/>
    <w:rsid w:val="00675BE1"/>
    <w:rsid w:val="006865AD"/>
    <w:rsid w:val="00695883"/>
    <w:rsid w:val="006A01AB"/>
    <w:rsid w:val="006A24B8"/>
    <w:rsid w:val="006A27B8"/>
    <w:rsid w:val="006A2EAE"/>
    <w:rsid w:val="006A3A1F"/>
    <w:rsid w:val="006B1BF6"/>
    <w:rsid w:val="006B1D6F"/>
    <w:rsid w:val="006C1BB4"/>
    <w:rsid w:val="006C1BC7"/>
    <w:rsid w:val="006D374C"/>
    <w:rsid w:val="006D56C2"/>
    <w:rsid w:val="006E4781"/>
    <w:rsid w:val="006E4AE1"/>
    <w:rsid w:val="006F3313"/>
    <w:rsid w:val="006F3689"/>
    <w:rsid w:val="006F6E73"/>
    <w:rsid w:val="006F7F58"/>
    <w:rsid w:val="00702DBB"/>
    <w:rsid w:val="00705F8B"/>
    <w:rsid w:val="00707DE9"/>
    <w:rsid w:val="00710071"/>
    <w:rsid w:val="007100D8"/>
    <w:rsid w:val="007115C7"/>
    <w:rsid w:val="00712F35"/>
    <w:rsid w:val="00714F66"/>
    <w:rsid w:val="00720065"/>
    <w:rsid w:val="00723771"/>
    <w:rsid w:val="007237CC"/>
    <w:rsid w:val="007276DB"/>
    <w:rsid w:val="00732D25"/>
    <w:rsid w:val="007338D5"/>
    <w:rsid w:val="00735310"/>
    <w:rsid w:val="00735C69"/>
    <w:rsid w:val="00737929"/>
    <w:rsid w:val="0074006A"/>
    <w:rsid w:val="00756DF8"/>
    <w:rsid w:val="00771613"/>
    <w:rsid w:val="00773148"/>
    <w:rsid w:val="007739CE"/>
    <w:rsid w:val="007741A5"/>
    <w:rsid w:val="00775C74"/>
    <w:rsid w:val="007813FE"/>
    <w:rsid w:val="0078205F"/>
    <w:rsid w:val="007829A7"/>
    <w:rsid w:val="00783312"/>
    <w:rsid w:val="00783AFF"/>
    <w:rsid w:val="00785FA9"/>
    <w:rsid w:val="00786D1B"/>
    <w:rsid w:val="00790F14"/>
    <w:rsid w:val="00791E48"/>
    <w:rsid w:val="00792B9E"/>
    <w:rsid w:val="0079501E"/>
    <w:rsid w:val="007A257B"/>
    <w:rsid w:val="007A2D3D"/>
    <w:rsid w:val="007A350E"/>
    <w:rsid w:val="007A5416"/>
    <w:rsid w:val="007A71E9"/>
    <w:rsid w:val="007B005A"/>
    <w:rsid w:val="007B18E8"/>
    <w:rsid w:val="007B5D58"/>
    <w:rsid w:val="007C04FD"/>
    <w:rsid w:val="007C0E0C"/>
    <w:rsid w:val="007C2488"/>
    <w:rsid w:val="007C4962"/>
    <w:rsid w:val="007C5E2B"/>
    <w:rsid w:val="007C6E03"/>
    <w:rsid w:val="007D06C5"/>
    <w:rsid w:val="007D4B27"/>
    <w:rsid w:val="007D64A9"/>
    <w:rsid w:val="007D7938"/>
    <w:rsid w:val="007E0893"/>
    <w:rsid w:val="007E2919"/>
    <w:rsid w:val="007E2EED"/>
    <w:rsid w:val="007E6C1E"/>
    <w:rsid w:val="007E7DD7"/>
    <w:rsid w:val="007F3249"/>
    <w:rsid w:val="007F67AE"/>
    <w:rsid w:val="007F7758"/>
    <w:rsid w:val="00800838"/>
    <w:rsid w:val="008010C1"/>
    <w:rsid w:val="00816DEB"/>
    <w:rsid w:val="008216C8"/>
    <w:rsid w:val="00824E0A"/>
    <w:rsid w:val="00830B42"/>
    <w:rsid w:val="00833C68"/>
    <w:rsid w:val="00835252"/>
    <w:rsid w:val="00837CE1"/>
    <w:rsid w:val="008459A2"/>
    <w:rsid w:val="008466C3"/>
    <w:rsid w:val="00855669"/>
    <w:rsid w:val="00857C2F"/>
    <w:rsid w:val="00863271"/>
    <w:rsid w:val="00865D56"/>
    <w:rsid w:val="00866942"/>
    <w:rsid w:val="00866AE6"/>
    <w:rsid w:val="00866CB2"/>
    <w:rsid w:val="00867714"/>
    <w:rsid w:val="00873DDD"/>
    <w:rsid w:val="00874ED3"/>
    <w:rsid w:val="00883AA4"/>
    <w:rsid w:val="0088588A"/>
    <w:rsid w:val="00886B66"/>
    <w:rsid w:val="00894164"/>
    <w:rsid w:val="008A1CC6"/>
    <w:rsid w:val="008A1D91"/>
    <w:rsid w:val="008A5150"/>
    <w:rsid w:val="008A7D53"/>
    <w:rsid w:val="008B1ADC"/>
    <w:rsid w:val="008C19F3"/>
    <w:rsid w:val="008C40A2"/>
    <w:rsid w:val="008D0EA4"/>
    <w:rsid w:val="008D1157"/>
    <w:rsid w:val="008D53DC"/>
    <w:rsid w:val="008D5641"/>
    <w:rsid w:val="008D6A31"/>
    <w:rsid w:val="008D7C11"/>
    <w:rsid w:val="008E16AC"/>
    <w:rsid w:val="008E23B1"/>
    <w:rsid w:val="008E26F7"/>
    <w:rsid w:val="008E3D9A"/>
    <w:rsid w:val="008F29B2"/>
    <w:rsid w:val="008F5DF5"/>
    <w:rsid w:val="008F6DFE"/>
    <w:rsid w:val="008F70CB"/>
    <w:rsid w:val="00903575"/>
    <w:rsid w:val="009044FC"/>
    <w:rsid w:val="00910DE4"/>
    <w:rsid w:val="00911727"/>
    <w:rsid w:val="0091499D"/>
    <w:rsid w:val="00915C2C"/>
    <w:rsid w:val="00920404"/>
    <w:rsid w:val="009212E5"/>
    <w:rsid w:val="00925001"/>
    <w:rsid w:val="00925B4B"/>
    <w:rsid w:val="00934E51"/>
    <w:rsid w:val="00935CFF"/>
    <w:rsid w:val="00941157"/>
    <w:rsid w:val="0094291D"/>
    <w:rsid w:val="00945570"/>
    <w:rsid w:val="00947C89"/>
    <w:rsid w:val="00952EA2"/>
    <w:rsid w:val="0095744C"/>
    <w:rsid w:val="00961AD2"/>
    <w:rsid w:val="00965E40"/>
    <w:rsid w:val="009665C0"/>
    <w:rsid w:val="00977C0D"/>
    <w:rsid w:val="00983543"/>
    <w:rsid w:val="00987661"/>
    <w:rsid w:val="0099416E"/>
    <w:rsid w:val="009A1572"/>
    <w:rsid w:val="009A235C"/>
    <w:rsid w:val="009A25A6"/>
    <w:rsid w:val="009A2D98"/>
    <w:rsid w:val="009A3806"/>
    <w:rsid w:val="009B1003"/>
    <w:rsid w:val="009B196B"/>
    <w:rsid w:val="009B37C6"/>
    <w:rsid w:val="009B5A4A"/>
    <w:rsid w:val="009C0E93"/>
    <w:rsid w:val="009C6503"/>
    <w:rsid w:val="009D00D3"/>
    <w:rsid w:val="009D7332"/>
    <w:rsid w:val="009E4EF5"/>
    <w:rsid w:val="009E59D2"/>
    <w:rsid w:val="009F0490"/>
    <w:rsid w:val="009F3CD8"/>
    <w:rsid w:val="009F5928"/>
    <w:rsid w:val="009F6CB2"/>
    <w:rsid w:val="009F789B"/>
    <w:rsid w:val="00A00E53"/>
    <w:rsid w:val="00A010EF"/>
    <w:rsid w:val="00A02EA5"/>
    <w:rsid w:val="00A0412F"/>
    <w:rsid w:val="00A156C6"/>
    <w:rsid w:val="00A239B0"/>
    <w:rsid w:val="00A25FC4"/>
    <w:rsid w:val="00A31AFC"/>
    <w:rsid w:val="00A33956"/>
    <w:rsid w:val="00A35253"/>
    <w:rsid w:val="00A35A12"/>
    <w:rsid w:val="00A36718"/>
    <w:rsid w:val="00A417BE"/>
    <w:rsid w:val="00A431EB"/>
    <w:rsid w:val="00A46643"/>
    <w:rsid w:val="00A478AB"/>
    <w:rsid w:val="00A50040"/>
    <w:rsid w:val="00A54338"/>
    <w:rsid w:val="00A56CAF"/>
    <w:rsid w:val="00A64FE5"/>
    <w:rsid w:val="00A67BD0"/>
    <w:rsid w:val="00A74171"/>
    <w:rsid w:val="00A76D59"/>
    <w:rsid w:val="00A86563"/>
    <w:rsid w:val="00A86FCA"/>
    <w:rsid w:val="00A91DCD"/>
    <w:rsid w:val="00A9204E"/>
    <w:rsid w:val="00A92CC4"/>
    <w:rsid w:val="00A95782"/>
    <w:rsid w:val="00AA1337"/>
    <w:rsid w:val="00AA6D12"/>
    <w:rsid w:val="00AA7055"/>
    <w:rsid w:val="00AB13EE"/>
    <w:rsid w:val="00AB1A54"/>
    <w:rsid w:val="00AB2CC9"/>
    <w:rsid w:val="00AC2847"/>
    <w:rsid w:val="00AD3F67"/>
    <w:rsid w:val="00AD488E"/>
    <w:rsid w:val="00AD5E33"/>
    <w:rsid w:val="00AD672F"/>
    <w:rsid w:val="00AE13F8"/>
    <w:rsid w:val="00AE2BE8"/>
    <w:rsid w:val="00AE3D7C"/>
    <w:rsid w:val="00AE3ED4"/>
    <w:rsid w:val="00AE49BE"/>
    <w:rsid w:val="00AE52C4"/>
    <w:rsid w:val="00AE776B"/>
    <w:rsid w:val="00AF1BE6"/>
    <w:rsid w:val="00AF6DB2"/>
    <w:rsid w:val="00B0132A"/>
    <w:rsid w:val="00B02425"/>
    <w:rsid w:val="00B041B8"/>
    <w:rsid w:val="00B10296"/>
    <w:rsid w:val="00B136F2"/>
    <w:rsid w:val="00B14AD9"/>
    <w:rsid w:val="00B1571F"/>
    <w:rsid w:val="00B21458"/>
    <w:rsid w:val="00B21B7B"/>
    <w:rsid w:val="00B24429"/>
    <w:rsid w:val="00B24C5A"/>
    <w:rsid w:val="00B25EE3"/>
    <w:rsid w:val="00B26F81"/>
    <w:rsid w:val="00B2771C"/>
    <w:rsid w:val="00B30BA7"/>
    <w:rsid w:val="00B33C1A"/>
    <w:rsid w:val="00B369AF"/>
    <w:rsid w:val="00B42D8D"/>
    <w:rsid w:val="00B435B5"/>
    <w:rsid w:val="00B45913"/>
    <w:rsid w:val="00B51A87"/>
    <w:rsid w:val="00B56E46"/>
    <w:rsid w:val="00B61E45"/>
    <w:rsid w:val="00B63A30"/>
    <w:rsid w:val="00B64340"/>
    <w:rsid w:val="00B64A6E"/>
    <w:rsid w:val="00B7008A"/>
    <w:rsid w:val="00B71CE3"/>
    <w:rsid w:val="00B73A49"/>
    <w:rsid w:val="00B73ACC"/>
    <w:rsid w:val="00B741BA"/>
    <w:rsid w:val="00B834AE"/>
    <w:rsid w:val="00B83939"/>
    <w:rsid w:val="00B85A2E"/>
    <w:rsid w:val="00B92501"/>
    <w:rsid w:val="00B97662"/>
    <w:rsid w:val="00BA3680"/>
    <w:rsid w:val="00BB1AFA"/>
    <w:rsid w:val="00BB77EA"/>
    <w:rsid w:val="00BC0F85"/>
    <w:rsid w:val="00BC1462"/>
    <w:rsid w:val="00BC3E3E"/>
    <w:rsid w:val="00BD01FC"/>
    <w:rsid w:val="00BD094F"/>
    <w:rsid w:val="00BD0EDC"/>
    <w:rsid w:val="00BD19BD"/>
    <w:rsid w:val="00BD4E26"/>
    <w:rsid w:val="00BD5C45"/>
    <w:rsid w:val="00BD7AB3"/>
    <w:rsid w:val="00BD7E04"/>
    <w:rsid w:val="00BE1656"/>
    <w:rsid w:val="00BE34EE"/>
    <w:rsid w:val="00BF126D"/>
    <w:rsid w:val="00BF126E"/>
    <w:rsid w:val="00BF3615"/>
    <w:rsid w:val="00BF5D40"/>
    <w:rsid w:val="00BF6059"/>
    <w:rsid w:val="00C10720"/>
    <w:rsid w:val="00C10C0E"/>
    <w:rsid w:val="00C23CE7"/>
    <w:rsid w:val="00C24F5B"/>
    <w:rsid w:val="00C25B7D"/>
    <w:rsid w:val="00C339BF"/>
    <w:rsid w:val="00C34864"/>
    <w:rsid w:val="00C34C14"/>
    <w:rsid w:val="00C3532A"/>
    <w:rsid w:val="00C47E17"/>
    <w:rsid w:val="00C51FAC"/>
    <w:rsid w:val="00C52217"/>
    <w:rsid w:val="00C53014"/>
    <w:rsid w:val="00C53789"/>
    <w:rsid w:val="00C5424B"/>
    <w:rsid w:val="00C55418"/>
    <w:rsid w:val="00C55519"/>
    <w:rsid w:val="00C62092"/>
    <w:rsid w:val="00C65DCD"/>
    <w:rsid w:val="00C663DF"/>
    <w:rsid w:val="00C668DC"/>
    <w:rsid w:val="00C67BBE"/>
    <w:rsid w:val="00C70FD2"/>
    <w:rsid w:val="00C714C9"/>
    <w:rsid w:val="00C724AE"/>
    <w:rsid w:val="00C72FE0"/>
    <w:rsid w:val="00C7325B"/>
    <w:rsid w:val="00C73EC0"/>
    <w:rsid w:val="00C74753"/>
    <w:rsid w:val="00C81899"/>
    <w:rsid w:val="00C904F8"/>
    <w:rsid w:val="00C91175"/>
    <w:rsid w:val="00C94B8D"/>
    <w:rsid w:val="00C973D5"/>
    <w:rsid w:val="00CA7A9D"/>
    <w:rsid w:val="00CA7EAE"/>
    <w:rsid w:val="00CC3A4F"/>
    <w:rsid w:val="00CD4FE1"/>
    <w:rsid w:val="00CD6B8B"/>
    <w:rsid w:val="00CD6D62"/>
    <w:rsid w:val="00CE047D"/>
    <w:rsid w:val="00CE2529"/>
    <w:rsid w:val="00CE514E"/>
    <w:rsid w:val="00CE7201"/>
    <w:rsid w:val="00CE767E"/>
    <w:rsid w:val="00CF0D21"/>
    <w:rsid w:val="00CF142E"/>
    <w:rsid w:val="00CF59E0"/>
    <w:rsid w:val="00CF6354"/>
    <w:rsid w:val="00D02344"/>
    <w:rsid w:val="00D25348"/>
    <w:rsid w:val="00D256CE"/>
    <w:rsid w:val="00D3080E"/>
    <w:rsid w:val="00D43E82"/>
    <w:rsid w:val="00D471B2"/>
    <w:rsid w:val="00D4766F"/>
    <w:rsid w:val="00D5244B"/>
    <w:rsid w:val="00D545B6"/>
    <w:rsid w:val="00D55300"/>
    <w:rsid w:val="00D574D1"/>
    <w:rsid w:val="00D57A77"/>
    <w:rsid w:val="00D60B13"/>
    <w:rsid w:val="00D61D69"/>
    <w:rsid w:val="00D62D82"/>
    <w:rsid w:val="00D63AF0"/>
    <w:rsid w:val="00D63C52"/>
    <w:rsid w:val="00D66B1B"/>
    <w:rsid w:val="00D70CCF"/>
    <w:rsid w:val="00D74E35"/>
    <w:rsid w:val="00D76649"/>
    <w:rsid w:val="00D77050"/>
    <w:rsid w:val="00D82475"/>
    <w:rsid w:val="00D839C7"/>
    <w:rsid w:val="00D845B0"/>
    <w:rsid w:val="00D8799D"/>
    <w:rsid w:val="00D93F4C"/>
    <w:rsid w:val="00D94097"/>
    <w:rsid w:val="00D941BB"/>
    <w:rsid w:val="00DA1BD6"/>
    <w:rsid w:val="00DA293E"/>
    <w:rsid w:val="00DB0806"/>
    <w:rsid w:val="00DB0C06"/>
    <w:rsid w:val="00DB189F"/>
    <w:rsid w:val="00DB4466"/>
    <w:rsid w:val="00DC0ABF"/>
    <w:rsid w:val="00DD37FB"/>
    <w:rsid w:val="00DD64BF"/>
    <w:rsid w:val="00DD662E"/>
    <w:rsid w:val="00DE0D22"/>
    <w:rsid w:val="00DE0E7E"/>
    <w:rsid w:val="00DF3D14"/>
    <w:rsid w:val="00DF45B8"/>
    <w:rsid w:val="00DF5636"/>
    <w:rsid w:val="00E10919"/>
    <w:rsid w:val="00E14A34"/>
    <w:rsid w:val="00E21E68"/>
    <w:rsid w:val="00E21ECB"/>
    <w:rsid w:val="00E23616"/>
    <w:rsid w:val="00E2670C"/>
    <w:rsid w:val="00E306F3"/>
    <w:rsid w:val="00E31BA1"/>
    <w:rsid w:val="00E356B6"/>
    <w:rsid w:val="00E3571C"/>
    <w:rsid w:val="00E359AE"/>
    <w:rsid w:val="00E40681"/>
    <w:rsid w:val="00E51B8A"/>
    <w:rsid w:val="00E53866"/>
    <w:rsid w:val="00E55273"/>
    <w:rsid w:val="00E554AA"/>
    <w:rsid w:val="00E55874"/>
    <w:rsid w:val="00E57888"/>
    <w:rsid w:val="00E64F3F"/>
    <w:rsid w:val="00E66207"/>
    <w:rsid w:val="00E667E8"/>
    <w:rsid w:val="00E70162"/>
    <w:rsid w:val="00E70B6C"/>
    <w:rsid w:val="00E73341"/>
    <w:rsid w:val="00E73E09"/>
    <w:rsid w:val="00E7482D"/>
    <w:rsid w:val="00E76664"/>
    <w:rsid w:val="00E76B87"/>
    <w:rsid w:val="00E775B3"/>
    <w:rsid w:val="00E82950"/>
    <w:rsid w:val="00E87503"/>
    <w:rsid w:val="00E9361F"/>
    <w:rsid w:val="00E976B2"/>
    <w:rsid w:val="00EA2C46"/>
    <w:rsid w:val="00EA5420"/>
    <w:rsid w:val="00EA725D"/>
    <w:rsid w:val="00EB405C"/>
    <w:rsid w:val="00EB4D8D"/>
    <w:rsid w:val="00EC034B"/>
    <w:rsid w:val="00EC5189"/>
    <w:rsid w:val="00ED1DD7"/>
    <w:rsid w:val="00EE2BF3"/>
    <w:rsid w:val="00EE41CD"/>
    <w:rsid w:val="00EE7846"/>
    <w:rsid w:val="00EE7C93"/>
    <w:rsid w:val="00EF7532"/>
    <w:rsid w:val="00F008A6"/>
    <w:rsid w:val="00F04B34"/>
    <w:rsid w:val="00F04E81"/>
    <w:rsid w:val="00F05BB9"/>
    <w:rsid w:val="00F074B2"/>
    <w:rsid w:val="00F11B4E"/>
    <w:rsid w:val="00F16018"/>
    <w:rsid w:val="00F2046C"/>
    <w:rsid w:val="00F22AEF"/>
    <w:rsid w:val="00F23DC2"/>
    <w:rsid w:val="00F244C6"/>
    <w:rsid w:val="00F24508"/>
    <w:rsid w:val="00F32C73"/>
    <w:rsid w:val="00F369C0"/>
    <w:rsid w:val="00F4513F"/>
    <w:rsid w:val="00F46EDF"/>
    <w:rsid w:val="00F60571"/>
    <w:rsid w:val="00F61194"/>
    <w:rsid w:val="00F61E3D"/>
    <w:rsid w:val="00F64A91"/>
    <w:rsid w:val="00F66B90"/>
    <w:rsid w:val="00F66C8D"/>
    <w:rsid w:val="00F755F1"/>
    <w:rsid w:val="00F75B69"/>
    <w:rsid w:val="00F7670D"/>
    <w:rsid w:val="00F80982"/>
    <w:rsid w:val="00F8168F"/>
    <w:rsid w:val="00F87748"/>
    <w:rsid w:val="00F92985"/>
    <w:rsid w:val="00F9311A"/>
    <w:rsid w:val="00F93A59"/>
    <w:rsid w:val="00F95ACA"/>
    <w:rsid w:val="00F95E95"/>
    <w:rsid w:val="00F962F1"/>
    <w:rsid w:val="00FA0D04"/>
    <w:rsid w:val="00FA31AE"/>
    <w:rsid w:val="00FA5E44"/>
    <w:rsid w:val="00FA75B1"/>
    <w:rsid w:val="00FB0F99"/>
    <w:rsid w:val="00FB30B7"/>
    <w:rsid w:val="00FB5275"/>
    <w:rsid w:val="00FB6B7A"/>
    <w:rsid w:val="00FB7195"/>
    <w:rsid w:val="00FB7D3E"/>
    <w:rsid w:val="00FC0C1F"/>
    <w:rsid w:val="00FC283A"/>
    <w:rsid w:val="00FC3108"/>
    <w:rsid w:val="00FC398D"/>
    <w:rsid w:val="00FC78E6"/>
    <w:rsid w:val="00FC7C29"/>
    <w:rsid w:val="00FD029B"/>
    <w:rsid w:val="00FD0E61"/>
    <w:rsid w:val="00FD6A54"/>
    <w:rsid w:val="00FE1F97"/>
    <w:rsid w:val="00FF1634"/>
    <w:rsid w:val="00FF4D90"/>
    <w:rsid w:val="00FF584C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041C1"/>
  <w15:docId w15:val="{C2DCE34F-7EA8-419F-9AE9-1725700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1E45"/>
    <w:rPr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4C5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4C5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680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B24C5A"/>
    <w:rPr>
      <w:rFonts w:eastAsiaTheme="majorEastAsia" w:cstheme="majorBidi"/>
      <w:b/>
      <w:b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A3680"/>
    <w:rPr>
      <w:rFonts w:eastAsiaTheme="majorEastAsia" w:cstheme="majorBidi"/>
      <w:b/>
      <w:bCs/>
      <w:sz w:val="24"/>
      <w:szCs w:val="20"/>
      <w:lang w:eastAsia="cs-CZ"/>
    </w:rPr>
  </w:style>
  <w:style w:type="paragraph" w:customStyle="1" w:styleId="nadpis2tz">
    <w:name w:val="nadpis_2tz"/>
    <w:basedOn w:val="Normln"/>
    <w:next w:val="Normlntz"/>
    <w:rsid w:val="00B24C5A"/>
    <w:pPr>
      <w:suppressAutoHyphens/>
      <w:spacing w:before="120" w:after="120" w:line="240" w:lineRule="auto"/>
    </w:pPr>
    <w:rPr>
      <w:rFonts w:ascii="Avalon" w:eastAsia="Times New Roman" w:hAnsi="Avalon"/>
      <w:b/>
      <w:sz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24C5A"/>
    <w:rPr>
      <w:rFonts w:eastAsiaTheme="majorEastAsia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B24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F85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g.marek.stary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g.marek.star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2E188-9822-4053-AEE0-AF48E1CC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7856</TotalTime>
  <Pages>7</Pages>
  <Words>2884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Marek Starý</cp:lastModifiedBy>
  <cp:revision>358</cp:revision>
  <cp:lastPrinted>2022-12-07T09:38:00Z</cp:lastPrinted>
  <dcterms:created xsi:type="dcterms:W3CDTF">2015-11-12T13:53:00Z</dcterms:created>
  <dcterms:modified xsi:type="dcterms:W3CDTF">2022-12-07T10:39:00Z</dcterms:modified>
</cp:coreProperties>
</file>